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6812B" w14:textId="6ED68E41" w:rsidR="00D2102D" w:rsidRPr="00A15BBF" w:rsidRDefault="0047051E" w:rsidP="00A15BBF">
      <w:pPr>
        <w:pStyle w:val="Heading1"/>
        <w:shd w:val="clear" w:color="auto" w:fill="00769A"/>
        <w:spacing w:before="0" w:after="0"/>
        <w:rPr>
          <w:b/>
          <w:bCs/>
        </w:rPr>
      </w:pPr>
      <w:r w:rsidRPr="00A15BBF">
        <w:rPr>
          <w:b/>
          <w:bCs/>
          <w:noProof/>
        </w:rPr>
        <mc:AlternateContent>
          <mc:Choice Requires="wps">
            <w:drawing>
              <wp:anchor distT="0" distB="0" distL="114300" distR="114300" simplePos="0" relativeHeight="251726336" behindDoc="0" locked="0" layoutInCell="1" allowOverlap="1" wp14:anchorId="73FBCA10" wp14:editId="5FC33136">
                <wp:simplePos x="0" y="0"/>
                <wp:positionH relativeFrom="column">
                  <wp:posOffset>3117850</wp:posOffset>
                </wp:positionH>
                <wp:positionV relativeFrom="paragraph">
                  <wp:posOffset>1390650</wp:posOffset>
                </wp:positionV>
                <wp:extent cx="3149600" cy="6680200"/>
                <wp:effectExtent l="0" t="0" r="12700" b="25400"/>
                <wp:wrapNone/>
                <wp:docPr id="47098046" name="Text Box 6"/>
                <wp:cNvGraphicFramePr/>
                <a:graphic xmlns:a="http://schemas.openxmlformats.org/drawingml/2006/main">
                  <a:graphicData uri="http://schemas.microsoft.com/office/word/2010/wordprocessingShape">
                    <wps:wsp>
                      <wps:cNvSpPr txBox="1"/>
                      <wps:spPr>
                        <a:xfrm>
                          <a:off x="0" y="0"/>
                          <a:ext cx="3149600" cy="6680200"/>
                        </a:xfrm>
                        <a:prstGeom prst="rect">
                          <a:avLst/>
                        </a:prstGeom>
                        <a:solidFill>
                          <a:schemeClr val="lt1"/>
                        </a:solidFill>
                        <a:ln w="6350">
                          <a:solidFill>
                            <a:prstClr val="black"/>
                          </a:solidFill>
                        </a:ln>
                      </wps:spPr>
                      <wps:txbx>
                        <w:txbxContent>
                          <w:p w14:paraId="64242D32" w14:textId="144EE8DC" w:rsidR="001779D9" w:rsidRPr="00300BDA" w:rsidRDefault="00440BED">
                            <w:pPr>
                              <w:rPr>
                                <w:b/>
                                <w:bCs/>
                                <w:sz w:val="28"/>
                                <w:szCs w:val="28"/>
                              </w:rPr>
                            </w:pPr>
                            <w:r w:rsidRPr="00300BDA">
                              <w:rPr>
                                <w:b/>
                                <w:bCs/>
                                <w:sz w:val="28"/>
                                <w:szCs w:val="28"/>
                              </w:rPr>
                              <w:t>It’s</w:t>
                            </w:r>
                            <w:r w:rsidR="00001511" w:rsidRPr="00300BDA">
                              <w:rPr>
                                <w:b/>
                                <w:bCs/>
                                <w:sz w:val="28"/>
                                <w:szCs w:val="28"/>
                              </w:rPr>
                              <w:t xml:space="preserve"> easy t</w:t>
                            </w:r>
                            <w:r w:rsidR="00D70DA9" w:rsidRPr="00300BDA">
                              <w:rPr>
                                <w:b/>
                                <w:bCs/>
                                <w:sz w:val="28"/>
                                <w:szCs w:val="28"/>
                              </w:rPr>
                              <w:t xml:space="preserve">o join any </w:t>
                            </w:r>
                            <w:r w:rsidR="00503391" w:rsidRPr="00300BDA">
                              <w:rPr>
                                <w:b/>
                                <w:bCs/>
                                <w:sz w:val="28"/>
                                <w:szCs w:val="28"/>
                              </w:rPr>
                              <w:t>of these courses</w:t>
                            </w:r>
                            <w:r w:rsidR="008F5E67" w:rsidRPr="00300BDA">
                              <w:rPr>
                                <w:b/>
                                <w:bCs/>
                                <w:sz w:val="28"/>
                                <w:szCs w:val="28"/>
                              </w:rPr>
                              <w:t xml:space="preserve"> by</w:t>
                            </w:r>
                            <w:r w:rsidR="00C028DF" w:rsidRPr="00300BDA">
                              <w:rPr>
                                <w:b/>
                                <w:bCs/>
                                <w:sz w:val="28"/>
                                <w:szCs w:val="28"/>
                              </w:rPr>
                              <w:t xml:space="preserve"> </w:t>
                            </w:r>
                            <w:r w:rsidR="008F5E67" w:rsidRPr="00300BDA">
                              <w:rPr>
                                <w:b/>
                                <w:bCs/>
                                <w:sz w:val="28"/>
                                <w:szCs w:val="28"/>
                              </w:rPr>
                              <w:t>E</w:t>
                            </w:r>
                            <w:r w:rsidR="00C028DF" w:rsidRPr="00300BDA">
                              <w:rPr>
                                <w:b/>
                                <w:bCs/>
                                <w:sz w:val="28"/>
                                <w:szCs w:val="28"/>
                              </w:rPr>
                              <w:t>-</w:t>
                            </w:r>
                            <w:r w:rsidR="008F5E67" w:rsidRPr="00300BDA">
                              <w:rPr>
                                <w:b/>
                                <w:bCs/>
                                <w:sz w:val="28"/>
                                <w:szCs w:val="28"/>
                              </w:rPr>
                              <w:t>mailing us</w:t>
                            </w:r>
                            <w:r w:rsidR="00430197" w:rsidRPr="00300BDA">
                              <w:rPr>
                                <w:b/>
                                <w:bCs/>
                                <w:sz w:val="28"/>
                                <w:szCs w:val="28"/>
                              </w:rPr>
                              <w:t xml:space="preserve"> </w:t>
                            </w:r>
                            <w:proofErr w:type="gramStart"/>
                            <w:r w:rsidR="008758C2">
                              <w:rPr>
                                <w:b/>
                                <w:bCs/>
                                <w:sz w:val="28"/>
                                <w:szCs w:val="28"/>
                              </w:rPr>
                              <w:t>at :</w:t>
                            </w:r>
                            <w:proofErr w:type="gramEnd"/>
                            <w:r w:rsidR="008758C2">
                              <w:rPr>
                                <w:b/>
                                <w:bCs/>
                                <w:sz w:val="28"/>
                                <w:szCs w:val="28"/>
                              </w:rPr>
                              <w:t xml:space="preserve"> </w:t>
                            </w:r>
                            <w:r w:rsidR="00430197" w:rsidRPr="00300BDA">
                              <w:rPr>
                                <w:b/>
                                <w:bCs/>
                                <w:color w:val="47D459" w:themeColor="accent3" w:themeTint="99"/>
                                <w:sz w:val="28"/>
                                <w:szCs w:val="28"/>
                              </w:rPr>
                              <w:t>palearning</w:t>
                            </w:r>
                            <w:r w:rsidRPr="00300BDA">
                              <w:rPr>
                                <w:b/>
                                <w:bCs/>
                                <w:color w:val="47D459" w:themeColor="accent3" w:themeTint="99"/>
                                <w:sz w:val="28"/>
                                <w:szCs w:val="28"/>
                              </w:rPr>
                              <w:t>@wea.ac.uk</w:t>
                            </w:r>
                            <w:r w:rsidR="008F5E67" w:rsidRPr="00300BDA">
                              <w:rPr>
                                <w:b/>
                                <w:bCs/>
                                <w:color w:val="47D459" w:themeColor="accent3" w:themeTint="99"/>
                                <w:sz w:val="28"/>
                                <w:szCs w:val="28"/>
                              </w:rPr>
                              <w:t xml:space="preserve"> </w:t>
                            </w:r>
                            <w:r w:rsidR="008758C2">
                              <w:rPr>
                                <w:b/>
                                <w:bCs/>
                                <w:color w:val="47D459" w:themeColor="accent3" w:themeTint="99"/>
                                <w:sz w:val="28"/>
                                <w:szCs w:val="28"/>
                              </w:rPr>
                              <w:t xml:space="preserve">  </w:t>
                            </w:r>
                            <w:r w:rsidR="008F5E67" w:rsidRPr="00300BDA">
                              <w:rPr>
                                <w:b/>
                                <w:bCs/>
                                <w:sz w:val="28"/>
                                <w:szCs w:val="28"/>
                              </w:rPr>
                              <w:t xml:space="preserve">and telling us </w:t>
                            </w:r>
                            <w:r w:rsidR="00E37F87" w:rsidRPr="00300BDA">
                              <w:rPr>
                                <w:b/>
                                <w:bCs/>
                                <w:sz w:val="28"/>
                                <w:szCs w:val="28"/>
                              </w:rPr>
                              <w:t xml:space="preserve">what you would like to do. </w:t>
                            </w:r>
                            <w:r w:rsidR="00814415" w:rsidRPr="00300BDA">
                              <w:rPr>
                                <w:b/>
                                <w:bCs/>
                                <w:sz w:val="28"/>
                                <w:szCs w:val="28"/>
                              </w:rPr>
                              <w:t xml:space="preserve">We will </w:t>
                            </w:r>
                            <w:r w:rsidR="002F2FBA" w:rsidRPr="00300BDA">
                              <w:rPr>
                                <w:b/>
                                <w:bCs/>
                                <w:sz w:val="28"/>
                                <w:szCs w:val="28"/>
                              </w:rPr>
                              <w:t>provide everything you need</w:t>
                            </w:r>
                            <w:r w:rsidR="0075021A" w:rsidRPr="00300BDA">
                              <w:rPr>
                                <w:b/>
                                <w:bCs/>
                                <w:sz w:val="28"/>
                                <w:szCs w:val="28"/>
                              </w:rPr>
                              <w:t xml:space="preserve">, and issue credits one course at a time. </w:t>
                            </w:r>
                          </w:p>
                          <w:p w14:paraId="6CA8980B" w14:textId="669F1AE5" w:rsidR="009B7CD8" w:rsidRPr="00042158" w:rsidRDefault="005F51F0">
                            <w:pPr>
                              <w:rPr>
                                <w:rFonts w:ascii="Britannic Bold" w:hAnsi="Britannic Bold"/>
                                <w:b/>
                                <w:bCs/>
                                <w:color w:val="FFC000"/>
                                <w:sz w:val="28"/>
                                <w:szCs w:val="28"/>
                                <w:u w:val="single"/>
                              </w:rPr>
                            </w:pPr>
                            <w:r w:rsidRPr="009D3B86">
                              <w:rPr>
                                <w:rFonts w:ascii="Britannic Bold" w:hAnsi="Britannic Bold"/>
                                <w:sz w:val="28"/>
                                <w:szCs w:val="28"/>
                              </w:rPr>
                              <w:t xml:space="preserve">  </w:t>
                            </w:r>
                            <w:r w:rsidR="00A056CF">
                              <w:rPr>
                                <w:rFonts w:ascii="Britannic Bold" w:hAnsi="Britannic Bold"/>
                                <w:sz w:val="28"/>
                                <w:szCs w:val="28"/>
                              </w:rPr>
                              <w:t xml:space="preserve"> </w:t>
                            </w:r>
                            <w:r w:rsidR="00E85560" w:rsidRPr="00042158">
                              <w:rPr>
                                <w:rFonts w:ascii="Britannic Bold" w:hAnsi="Britannic Bold"/>
                                <w:b/>
                                <w:bCs/>
                                <w:color w:val="FFC000"/>
                                <w:sz w:val="28"/>
                                <w:szCs w:val="28"/>
                              </w:rPr>
                              <w:t>On-line</w:t>
                            </w:r>
                            <w:r w:rsidR="002B5140" w:rsidRPr="00042158">
                              <w:rPr>
                                <w:rFonts w:ascii="Britannic Bold" w:hAnsi="Britannic Bold"/>
                                <w:b/>
                                <w:bCs/>
                                <w:color w:val="FFC000"/>
                                <w:sz w:val="28"/>
                                <w:szCs w:val="28"/>
                              </w:rPr>
                              <w:t xml:space="preserve"> </w:t>
                            </w:r>
                            <w:r w:rsidR="00782BFE" w:rsidRPr="00042158">
                              <w:rPr>
                                <w:rFonts w:ascii="Britannic Bold" w:hAnsi="Britannic Bold"/>
                                <w:b/>
                                <w:bCs/>
                                <w:color w:val="FFC000"/>
                                <w:sz w:val="28"/>
                                <w:szCs w:val="28"/>
                              </w:rPr>
                              <w:t>Sighted Guide Training</w:t>
                            </w:r>
                            <w:r w:rsidR="002B5140" w:rsidRPr="00042158">
                              <w:rPr>
                                <w:rFonts w:ascii="Britannic Bold" w:hAnsi="Britannic Bold"/>
                                <w:b/>
                                <w:bCs/>
                                <w:color w:val="FFC000"/>
                                <w:sz w:val="28"/>
                                <w:szCs w:val="28"/>
                                <w:u w:val="single"/>
                              </w:rPr>
                              <w:t xml:space="preserve"> </w:t>
                            </w:r>
                            <w:r w:rsidR="00350495" w:rsidRPr="00042158">
                              <w:rPr>
                                <w:rFonts w:ascii="Britannic Bold" w:hAnsi="Britannic Bold"/>
                                <w:b/>
                                <w:bCs/>
                                <w:color w:val="FFC000"/>
                                <w:sz w:val="28"/>
                                <w:szCs w:val="28"/>
                                <w:u w:val="single"/>
                              </w:rPr>
                              <w:t>(Free</w:t>
                            </w:r>
                            <w:r w:rsidR="00A056CF">
                              <w:rPr>
                                <w:rFonts w:ascii="Britannic Bold" w:hAnsi="Britannic Bold"/>
                                <w:b/>
                                <w:bCs/>
                                <w:color w:val="FFC000"/>
                                <w:sz w:val="28"/>
                                <w:szCs w:val="28"/>
                                <w:u w:val="single"/>
                              </w:rPr>
                              <w:t xml:space="preserve"> </w:t>
                            </w:r>
                            <w:r w:rsidR="00350495" w:rsidRPr="00042158">
                              <w:rPr>
                                <w:rFonts w:ascii="Britannic Bold" w:hAnsi="Britannic Bold"/>
                                <w:b/>
                                <w:bCs/>
                                <w:color w:val="FFC000"/>
                                <w:sz w:val="28"/>
                                <w:szCs w:val="28"/>
                                <w:u w:val="single"/>
                              </w:rPr>
                              <w:t>-</w:t>
                            </w:r>
                            <w:r w:rsidR="00A056CF">
                              <w:rPr>
                                <w:rFonts w:ascii="Britannic Bold" w:hAnsi="Britannic Bold"/>
                                <w:b/>
                                <w:bCs/>
                                <w:color w:val="FFC000"/>
                                <w:sz w:val="28"/>
                                <w:szCs w:val="28"/>
                                <w:u w:val="single"/>
                              </w:rPr>
                              <w:t xml:space="preserve"> </w:t>
                            </w:r>
                            <w:r w:rsidR="00350495" w:rsidRPr="00042158">
                              <w:rPr>
                                <w:rFonts w:ascii="Britannic Bold" w:hAnsi="Britannic Bold"/>
                                <w:b/>
                                <w:bCs/>
                                <w:color w:val="FFC000"/>
                                <w:sz w:val="28"/>
                                <w:szCs w:val="28"/>
                                <w:u w:val="single"/>
                              </w:rPr>
                              <w:t>No assistance dogs required)</w:t>
                            </w:r>
                            <w:r w:rsidR="00E85560" w:rsidRPr="00042158">
                              <w:rPr>
                                <w:rFonts w:ascii="Britannic Bold" w:hAnsi="Britannic Bold"/>
                                <w:b/>
                                <w:bCs/>
                                <w:color w:val="FFC000"/>
                                <w:sz w:val="28"/>
                                <w:szCs w:val="28"/>
                                <w:u w:val="single"/>
                              </w:rPr>
                              <w:t xml:space="preserve"> </w:t>
                            </w:r>
                          </w:p>
                          <w:p w14:paraId="6431A6D7" w14:textId="50440809" w:rsidR="00E37F87" w:rsidRPr="009E791B" w:rsidRDefault="00882E1F">
                            <w:pPr>
                              <w:rPr>
                                <w:b/>
                                <w:bCs/>
                              </w:rPr>
                            </w:pPr>
                            <w:r w:rsidRPr="009E791B">
                              <w:rPr>
                                <w:b/>
                                <w:bCs/>
                              </w:rPr>
                              <w:t xml:space="preserve">Are you supporting someone who has </w:t>
                            </w:r>
                            <w:r w:rsidR="000E3F54">
                              <w:rPr>
                                <w:b/>
                                <w:bCs/>
                              </w:rPr>
                              <w:t xml:space="preserve">  </w:t>
                            </w:r>
                            <w:r w:rsidR="005C2ACD">
                              <w:rPr>
                                <w:b/>
                                <w:bCs/>
                              </w:rPr>
                              <w:t xml:space="preserve"> </w:t>
                            </w:r>
                            <w:r w:rsidR="00FA647B" w:rsidRPr="009E791B">
                              <w:rPr>
                                <w:b/>
                                <w:bCs/>
                              </w:rPr>
                              <w:t>partial or</w:t>
                            </w:r>
                            <w:r w:rsidR="00953667" w:rsidRPr="009E791B">
                              <w:rPr>
                                <w:b/>
                                <w:bCs/>
                              </w:rPr>
                              <w:t xml:space="preserve"> complete sight </w:t>
                            </w:r>
                            <w:proofErr w:type="gramStart"/>
                            <w:r w:rsidR="004520C2" w:rsidRPr="009E791B">
                              <w:rPr>
                                <w:b/>
                                <w:bCs/>
                              </w:rPr>
                              <w:t>l</w:t>
                            </w:r>
                            <w:r w:rsidR="00953667" w:rsidRPr="009E791B">
                              <w:rPr>
                                <w:b/>
                                <w:bCs/>
                              </w:rPr>
                              <w:t>oss</w:t>
                            </w:r>
                            <w:r w:rsidR="005C2ACD">
                              <w:rPr>
                                <w:b/>
                                <w:bCs/>
                              </w:rPr>
                              <w:t xml:space="preserve"> </w:t>
                            </w:r>
                            <w:r w:rsidR="004520C2" w:rsidRPr="009E791B">
                              <w:rPr>
                                <w:b/>
                                <w:bCs/>
                              </w:rPr>
                              <w:t>?</w:t>
                            </w:r>
                            <w:proofErr w:type="gramEnd"/>
                            <w:r w:rsidR="004520C2" w:rsidRPr="009E791B">
                              <w:rPr>
                                <w:b/>
                                <w:bCs/>
                              </w:rPr>
                              <w:t xml:space="preserve"> </w:t>
                            </w:r>
                          </w:p>
                          <w:p w14:paraId="125629AB" w14:textId="115932CF" w:rsidR="009E791B" w:rsidRPr="00433C27" w:rsidRDefault="009E791B" w:rsidP="009E791B">
                            <w:pPr>
                              <w:pStyle w:val="xmsonormal"/>
                              <w:shd w:val="clear" w:color="auto" w:fill="FFFFFF"/>
                              <w:spacing w:before="0" w:beforeAutospacing="0"/>
                              <w:rPr>
                                <w:rFonts w:ascii="Open Sans" w:hAnsi="Open Sans" w:cs="Open Sans"/>
                                <w:i/>
                                <w:iCs/>
                                <w:color w:val="EE0000"/>
                              </w:rPr>
                            </w:pPr>
                            <w:r w:rsidRPr="00433C27">
                              <w:rPr>
                                <w:rFonts w:ascii="Open Sans" w:hAnsi="Open Sans" w:cs="Open Sans"/>
                                <w:i/>
                                <w:iCs/>
                                <w:color w:val="EE0000"/>
                              </w:rPr>
                              <w:t>“There are currently 2 million people in the UK living with Sight Loss and this is expected to double by the year 2050.  By learning some of the simple sighted guiding techniques, you’ll be well on your way to providing help confidently and safely whenever needed.”</w:t>
                            </w:r>
                          </w:p>
                          <w:p w14:paraId="0A13E04A" w14:textId="7CEA5F11" w:rsidR="000E3F54" w:rsidRPr="000E3F54" w:rsidRDefault="008C14D6" w:rsidP="00C34606">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0E3F54" w:rsidRPr="000E3F54">
                              <w:rPr>
                                <w:rFonts w:ascii="Open Sans" w:hAnsi="Open Sans" w:cs="Open Sans"/>
                                <w:color w:val="212529"/>
                                <w:sz w:val="22"/>
                                <w:szCs w:val="22"/>
                              </w:rPr>
                              <w:t>Challenges of vision impairment</w:t>
                            </w:r>
                          </w:p>
                          <w:p w14:paraId="3790318D" w14:textId="464E155F" w:rsidR="000E3F54" w:rsidRPr="000E3F54" w:rsidRDefault="008C14D6" w:rsidP="00CA4048">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0E3F54" w:rsidRPr="000E3F54">
                              <w:rPr>
                                <w:rFonts w:ascii="Open Sans" w:hAnsi="Open Sans" w:cs="Open Sans"/>
                                <w:color w:val="212529"/>
                                <w:sz w:val="22"/>
                                <w:szCs w:val="22"/>
                              </w:rPr>
                              <w:t>Common Eye conditions</w:t>
                            </w:r>
                          </w:p>
                          <w:p w14:paraId="592ACD3D" w14:textId="3C96C3A4" w:rsidR="00CA4048" w:rsidRDefault="008C14D6" w:rsidP="00CA4048">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0E3F54" w:rsidRPr="000E3F54">
                              <w:rPr>
                                <w:rFonts w:ascii="Open Sans" w:hAnsi="Open Sans" w:cs="Open Sans"/>
                                <w:color w:val="212529"/>
                                <w:sz w:val="22"/>
                                <w:szCs w:val="22"/>
                              </w:rPr>
                              <w:t>Sighted Guiding Techniques</w:t>
                            </w:r>
                          </w:p>
                          <w:p w14:paraId="1B1F6D98" w14:textId="67C926B2" w:rsidR="009E791B" w:rsidRDefault="008C14D6" w:rsidP="008515F5">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32629C" w:rsidRPr="0032629C">
                              <w:rPr>
                                <w:rFonts w:ascii="Open Sans" w:hAnsi="Open Sans" w:cs="Open Sans"/>
                                <w:b/>
                                <w:bCs/>
                                <w:color w:val="7030A0"/>
                                <w:sz w:val="22"/>
                                <w:szCs w:val="22"/>
                              </w:rPr>
                              <w:t>Delivered by qualified trainer</w:t>
                            </w:r>
                          </w:p>
                          <w:p w14:paraId="4B0B3C01" w14:textId="61DD7992" w:rsidR="00382F58" w:rsidRDefault="008515F5" w:rsidP="00382F58">
                            <w:pPr>
                              <w:pStyle w:val="xmsonormal"/>
                              <w:shd w:val="clear" w:color="auto" w:fill="FFFFFF"/>
                              <w:spacing w:before="0" w:beforeAutospacing="0"/>
                              <w:rPr>
                                <w:rFonts w:ascii="Open Sans" w:hAnsi="Open Sans" w:cs="Open Sans"/>
                                <w:color w:val="212529"/>
                              </w:rPr>
                            </w:pPr>
                            <w:r w:rsidRPr="00D07DC1">
                              <w:rPr>
                                <w:rFonts w:ascii="Open Sans" w:hAnsi="Open Sans" w:cs="Open Sans"/>
                                <w:b/>
                                <w:bCs/>
                                <w:color w:val="212529"/>
                                <w:sz w:val="22"/>
                                <w:szCs w:val="22"/>
                              </w:rPr>
                              <w:t>Contact</w:t>
                            </w:r>
                            <w:r w:rsidR="008C14D6">
                              <w:rPr>
                                <w:rFonts w:ascii="Open Sans" w:hAnsi="Open Sans" w:cs="Open Sans"/>
                                <w:b/>
                                <w:bCs/>
                                <w:color w:val="212529"/>
                                <w:sz w:val="22"/>
                                <w:szCs w:val="22"/>
                              </w:rPr>
                              <w:t xml:space="preserve"> link</w:t>
                            </w:r>
                            <w:r w:rsidRPr="00D07DC1">
                              <w:rPr>
                                <w:rFonts w:ascii="Open Sans" w:hAnsi="Open Sans" w:cs="Open Sans"/>
                                <w:b/>
                                <w:bCs/>
                                <w:color w:val="212529"/>
                                <w:sz w:val="22"/>
                                <w:szCs w:val="22"/>
                              </w:rPr>
                              <w:t>:</w:t>
                            </w:r>
                            <w:r w:rsidR="00382F58">
                              <w:rPr>
                                <w:rFonts w:ascii="Open Sans" w:hAnsi="Open Sans" w:cs="Open Sans"/>
                                <w:color w:val="212529"/>
                              </w:rPr>
                              <w:t xml:space="preserve">  </w:t>
                            </w:r>
                            <w:hyperlink r:id="rId8" w:tooltip="https://www.guidedogs.org.uk/how-you-can-help/sighted-guide-training/introduction-to-sighted-guide-training/" w:history="1">
                              <w:r w:rsidR="00382F58">
                                <w:rPr>
                                  <w:rStyle w:val="Hyperlink"/>
                                  <w:rFonts w:ascii="Open Sans" w:eastAsiaTheme="majorEastAsia" w:hAnsi="Open Sans" w:cs="Open Sans"/>
                                  <w:b/>
                                  <w:bCs/>
                                  <w:color w:val="00769A"/>
                                </w:rPr>
                                <w:t>Introduction to Sighted Guide Training | Guide Dogs UK</w:t>
                              </w:r>
                            </w:hyperlink>
                          </w:p>
                          <w:p w14:paraId="5B6D3973" w14:textId="2B112EC8" w:rsidR="00042158" w:rsidRPr="00042158" w:rsidRDefault="00042158" w:rsidP="00382F58">
                            <w:pPr>
                              <w:pStyle w:val="xmsonormal"/>
                              <w:shd w:val="clear" w:color="auto" w:fill="FFFFFF"/>
                              <w:spacing w:before="0" w:beforeAutospacing="0"/>
                              <w:rPr>
                                <w:rFonts w:ascii="Open Sans" w:hAnsi="Open Sans" w:cs="Open Sans"/>
                                <w:b/>
                                <w:bCs/>
                                <w:color w:val="212529"/>
                              </w:rPr>
                            </w:pPr>
                            <w:r>
                              <w:rPr>
                                <w:rFonts w:ascii="Open Sans" w:hAnsi="Open Sans" w:cs="Open Sans"/>
                                <w:b/>
                                <w:bCs/>
                                <w:color w:val="212529"/>
                              </w:rPr>
                              <w:t xml:space="preserve">   </w:t>
                            </w:r>
                            <w:r w:rsidRPr="00042158">
                              <w:rPr>
                                <w:rFonts w:ascii="Open Sans" w:hAnsi="Open Sans" w:cs="Open Sans"/>
                                <w:b/>
                                <w:bCs/>
                                <w:color w:val="212529"/>
                              </w:rPr>
                              <w:t>Or call PANS for more details</w:t>
                            </w:r>
                          </w:p>
                          <w:p w14:paraId="73C0BCA1" w14:textId="0909D486" w:rsidR="008515F5" w:rsidRPr="008515F5" w:rsidRDefault="008515F5" w:rsidP="008515F5">
                            <w:pPr>
                              <w:pStyle w:val="xmsonormal"/>
                              <w:shd w:val="clear" w:color="auto" w:fill="FFFFFF"/>
                              <w:spacing w:after="75" w:afterAutospacing="0"/>
                              <w:rPr>
                                <w:rFonts w:ascii="Open Sans" w:hAnsi="Open Sans" w:cs="Open Sans"/>
                                <w:color w:val="212529"/>
                                <w:sz w:val="22"/>
                                <w:szCs w:val="22"/>
                              </w:rPr>
                            </w:pPr>
                          </w:p>
                          <w:p w14:paraId="0FBF0925" w14:textId="77777777" w:rsidR="009E791B" w:rsidRDefault="009E7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BCA10" id="_x0000_t202" coordsize="21600,21600" o:spt="202" path="m,l,21600r21600,l21600,xe">
                <v:stroke joinstyle="miter"/>
                <v:path gradientshapeok="t" o:connecttype="rect"/>
              </v:shapetype>
              <v:shape id="Text Box 6" o:spid="_x0000_s1026" type="#_x0000_t202" style="position:absolute;margin-left:245.5pt;margin-top:109.5pt;width:248pt;height:52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" fillcolor="white [3201]" strokeweight=".5pt">
                <v:textbox>
                  <w:txbxContent>
                    <w:p w14:paraId="64242D32" w14:textId="144EE8DC" w:rsidR="001779D9" w:rsidRPr="00300BDA" w:rsidRDefault="00440BED">
                      <w:pPr>
                        <w:rPr>
                          <w:b/>
                          <w:bCs/>
                          <w:sz w:val="28"/>
                          <w:szCs w:val="28"/>
                        </w:rPr>
                      </w:pPr>
                      <w:r w:rsidRPr="00300BDA">
                        <w:rPr>
                          <w:b/>
                          <w:bCs/>
                          <w:sz w:val="28"/>
                          <w:szCs w:val="28"/>
                        </w:rPr>
                        <w:t>It’s</w:t>
                      </w:r>
                      <w:r w:rsidR="00001511" w:rsidRPr="00300BDA">
                        <w:rPr>
                          <w:b/>
                          <w:bCs/>
                          <w:sz w:val="28"/>
                          <w:szCs w:val="28"/>
                        </w:rPr>
                        <w:t xml:space="preserve"> easy t</w:t>
                      </w:r>
                      <w:r w:rsidR="00D70DA9" w:rsidRPr="00300BDA">
                        <w:rPr>
                          <w:b/>
                          <w:bCs/>
                          <w:sz w:val="28"/>
                          <w:szCs w:val="28"/>
                        </w:rPr>
                        <w:t xml:space="preserve">o join any </w:t>
                      </w:r>
                      <w:r w:rsidR="00503391" w:rsidRPr="00300BDA">
                        <w:rPr>
                          <w:b/>
                          <w:bCs/>
                          <w:sz w:val="28"/>
                          <w:szCs w:val="28"/>
                        </w:rPr>
                        <w:t>of these courses</w:t>
                      </w:r>
                      <w:r w:rsidR="008F5E67" w:rsidRPr="00300BDA">
                        <w:rPr>
                          <w:b/>
                          <w:bCs/>
                          <w:sz w:val="28"/>
                          <w:szCs w:val="28"/>
                        </w:rPr>
                        <w:t xml:space="preserve"> by</w:t>
                      </w:r>
                      <w:r w:rsidR="00C028DF" w:rsidRPr="00300BDA">
                        <w:rPr>
                          <w:b/>
                          <w:bCs/>
                          <w:sz w:val="28"/>
                          <w:szCs w:val="28"/>
                        </w:rPr>
                        <w:t xml:space="preserve"> </w:t>
                      </w:r>
                      <w:r w:rsidR="008F5E67" w:rsidRPr="00300BDA">
                        <w:rPr>
                          <w:b/>
                          <w:bCs/>
                          <w:sz w:val="28"/>
                          <w:szCs w:val="28"/>
                        </w:rPr>
                        <w:t>E</w:t>
                      </w:r>
                      <w:r w:rsidR="00C028DF" w:rsidRPr="00300BDA">
                        <w:rPr>
                          <w:b/>
                          <w:bCs/>
                          <w:sz w:val="28"/>
                          <w:szCs w:val="28"/>
                        </w:rPr>
                        <w:t>-</w:t>
                      </w:r>
                      <w:r w:rsidR="008F5E67" w:rsidRPr="00300BDA">
                        <w:rPr>
                          <w:b/>
                          <w:bCs/>
                          <w:sz w:val="28"/>
                          <w:szCs w:val="28"/>
                        </w:rPr>
                        <w:t>mailing us</w:t>
                      </w:r>
                      <w:r w:rsidR="00430197" w:rsidRPr="00300BDA">
                        <w:rPr>
                          <w:b/>
                          <w:bCs/>
                          <w:sz w:val="28"/>
                          <w:szCs w:val="28"/>
                        </w:rPr>
                        <w:t xml:space="preserve"> </w:t>
                      </w:r>
                      <w:proofErr w:type="gramStart"/>
                      <w:r w:rsidR="008758C2">
                        <w:rPr>
                          <w:b/>
                          <w:bCs/>
                          <w:sz w:val="28"/>
                          <w:szCs w:val="28"/>
                        </w:rPr>
                        <w:t>at :</w:t>
                      </w:r>
                      <w:proofErr w:type="gramEnd"/>
                      <w:r w:rsidR="008758C2">
                        <w:rPr>
                          <w:b/>
                          <w:bCs/>
                          <w:sz w:val="28"/>
                          <w:szCs w:val="28"/>
                        </w:rPr>
                        <w:t xml:space="preserve"> </w:t>
                      </w:r>
                      <w:r w:rsidR="00430197" w:rsidRPr="00300BDA">
                        <w:rPr>
                          <w:b/>
                          <w:bCs/>
                          <w:color w:val="47D459" w:themeColor="accent3" w:themeTint="99"/>
                          <w:sz w:val="28"/>
                          <w:szCs w:val="28"/>
                        </w:rPr>
                        <w:t>palearning</w:t>
                      </w:r>
                      <w:r w:rsidRPr="00300BDA">
                        <w:rPr>
                          <w:b/>
                          <w:bCs/>
                          <w:color w:val="47D459" w:themeColor="accent3" w:themeTint="99"/>
                          <w:sz w:val="28"/>
                          <w:szCs w:val="28"/>
                        </w:rPr>
                        <w:t>@wea.ac.uk</w:t>
                      </w:r>
                      <w:r w:rsidR="008F5E67" w:rsidRPr="00300BDA">
                        <w:rPr>
                          <w:b/>
                          <w:bCs/>
                          <w:color w:val="47D459" w:themeColor="accent3" w:themeTint="99"/>
                          <w:sz w:val="28"/>
                          <w:szCs w:val="28"/>
                        </w:rPr>
                        <w:t xml:space="preserve"> </w:t>
                      </w:r>
                      <w:r w:rsidR="008758C2">
                        <w:rPr>
                          <w:b/>
                          <w:bCs/>
                          <w:color w:val="47D459" w:themeColor="accent3" w:themeTint="99"/>
                          <w:sz w:val="28"/>
                          <w:szCs w:val="28"/>
                        </w:rPr>
                        <w:t xml:space="preserve">  </w:t>
                      </w:r>
                      <w:r w:rsidR="008F5E67" w:rsidRPr="00300BDA">
                        <w:rPr>
                          <w:b/>
                          <w:bCs/>
                          <w:sz w:val="28"/>
                          <w:szCs w:val="28"/>
                        </w:rPr>
                        <w:t xml:space="preserve">and telling us </w:t>
                      </w:r>
                      <w:r w:rsidR="00E37F87" w:rsidRPr="00300BDA">
                        <w:rPr>
                          <w:b/>
                          <w:bCs/>
                          <w:sz w:val="28"/>
                          <w:szCs w:val="28"/>
                        </w:rPr>
                        <w:t xml:space="preserve">what you would like to do. </w:t>
                      </w:r>
                      <w:r w:rsidR="00814415" w:rsidRPr="00300BDA">
                        <w:rPr>
                          <w:b/>
                          <w:bCs/>
                          <w:sz w:val="28"/>
                          <w:szCs w:val="28"/>
                        </w:rPr>
                        <w:t xml:space="preserve">We will </w:t>
                      </w:r>
                      <w:r w:rsidR="002F2FBA" w:rsidRPr="00300BDA">
                        <w:rPr>
                          <w:b/>
                          <w:bCs/>
                          <w:sz w:val="28"/>
                          <w:szCs w:val="28"/>
                        </w:rPr>
                        <w:t>provide everything you need</w:t>
                      </w:r>
                      <w:r w:rsidR="0075021A" w:rsidRPr="00300BDA">
                        <w:rPr>
                          <w:b/>
                          <w:bCs/>
                          <w:sz w:val="28"/>
                          <w:szCs w:val="28"/>
                        </w:rPr>
                        <w:t xml:space="preserve">, and issue credits one course at a time. </w:t>
                      </w:r>
                    </w:p>
                    <w:p w14:paraId="6CA8980B" w14:textId="669F1AE5" w:rsidR="009B7CD8" w:rsidRPr="00042158" w:rsidRDefault="005F51F0">
                      <w:pPr>
                        <w:rPr>
                          <w:rFonts w:ascii="Britannic Bold" w:hAnsi="Britannic Bold"/>
                          <w:b/>
                          <w:bCs/>
                          <w:color w:val="FFC000"/>
                          <w:sz w:val="28"/>
                          <w:szCs w:val="28"/>
                          <w:u w:val="single"/>
                        </w:rPr>
                      </w:pPr>
                      <w:r w:rsidRPr="009D3B86">
                        <w:rPr>
                          <w:rFonts w:ascii="Britannic Bold" w:hAnsi="Britannic Bold"/>
                          <w:sz w:val="28"/>
                          <w:szCs w:val="28"/>
                        </w:rPr>
                        <w:t xml:space="preserve">  </w:t>
                      </w:r>
                      <w:r w:rsidR="00A056CF">
                        <w:rPr>
                          <w:rFonts w:ascii="Britannic Bold" w:hAnsi="Britannic Bold"/>
                          <w:sz w:val="28"/>
                          <w:szCs w:val="28"/>
                        </w:rPr>
                        <w:t xml:space="preserve"> </w:t>
                      </w:r>
                      <w:r w:rsidR="00E85560" w:rsidRPr="00042158">
                        <w:rPr>
                          <w:rFonts w:ascii="Britannic Bold" w:hAnsi="Britannic Bold"/>
                          <w:b/>
                          <w:bCs/>
                          <w:color w:val="FFC000"/>
                          <w:sz w:val="28"/>
                          <w:szCs w:val="28"/>
                        </w:rPr>
                        <w:t>On-line</w:t>
                      </w:r>
                      <w:r w:rsidR="002B5140" w:rsidRPr="00042158">
                        <w:rPr>
                          <w:rFonts w:ascii="Britannic Bold" w:hAnsi="Britannic Bold"/>
                          <w:b/>
                          <w:bCs/>
                          <w:color w:val="FFC000"/>
                          <w:sz w:val="28"/>
                          <w:szCs w:val="28"/>
                        </w:rPr>
                        <w:t xml:space="preserve"> </w:t>
                      </w:r>
                      <w:r w:rsidR="00782BFE" w:rsidRPr="00042158">
                        <w:rPr>
                          <w:rFonts w:ascii="Britannic Bold" w:hAnsi="Britannic Bold"/>
                          <w:b/>
                          <w:bCs/>
                          <w:color w:val="FFC000"/>
                          <w:sz w:val="28"/>
                          <w:szCs w:val="28"/>
                        </w:rPr>
                        <w:t>Sighted Guide Training</w:t>
                      </w:r>
                      <w:r w:rsidR="002B5140" w:rsidRPr="00042158">
                        <w:rPr>
                          <w:rFonts w:ascii="Britannic Bold" w:hAnsi="Britannic Bold"/>
                          <w:b/>
                          <w:bCs/>
                          <w:color w:val="FFC000"/>
                          <w:sz w:val="28"/>
                          <w:szCs w:val="28"/>
                          <w:u w:val="single"/>
                        </w:rPr>
                        <w:t xml:space="preserve"> </w:t>
                      </w:r>
                      <w:r w:rsidR="00350495" w:rsidRPr="00042158">
                        <w:rPr>
                          <w:rFonts w:ascii="Britannic Bold" w:hAnsi="Britannic Bold"/>
                          <w:b/>
                          <w:bCs/>
                          <w:color w:val="FFC000"/>
                          <w:sz w:val="28"/>
                          <w:szCs w:val="28"/>
                          <w:u w:val="single"/>
                        </w:rPr>
                        <w:t>(Free</w:t>
                      </w:r>
                      <w:r w:rsidR="00A056CF">
                        <w:rPr>
                          <w:rFonts w:ascii="Britannic Bold" w:hAnsi="Britannic Bold"/>
                          <w:b/>
                          <w:bCs/>
                          <w:color w:val="FFC000"/>
                          <w:sz w:val="28"/>
                          <w:szCs w:val="28"/>
                          <w:u w:val="single"/>
                        </w:rPr>
                        <w:t xml:space="preserve"> </w:t>
                      </w:r>
                      <w:r w:rsidR="00350495" w:rsidRPr="00042158">
                        <w:rPr>
                          <w:rFonts w:ascii="Britannic Bold" w:hAnsi="Britannic Bold"/>
                          <w:b/>
                          <w:bCs/>
                          <w:color w:val="FFC000"/>
                          <w:sz w:val="28"/>
                          <w:szCs w:val="28"/>
                          <w:u w:val="single"/>
                        </w:rPr>
                        <w:t>-</w:t>
                      </w:r>
                      <w:r w:rsidR="00A056CF">
                        <w:rPr>
                          <w:rFonts w:ascii="Britannic Bold" w:hAnsi="Britannic Bold"/>
                          <w:b/>
                          <w:bCs/>
                          <w:color w:val="FFC000"/>
                          <w:sz w:val="28"/>
                          <w:szCs w:val="28"/>
                          <w:u w:val="single"/>
                        </w:rPr>
                        <w:t xml:space="preserve"> </w:t>
                      </w:r>
                      <w:r w:rsidR="00350495" w:rsidRPr="00042158">
                        <w:rPr>
                          <w:rFonts w:ascii="Britannic Bold" w:hAnsi="Britannic Bold"/>
                          <w:b/>
                          <w:bCs/>
                          <w:color w:val="FFC000"/>
                          <w:sz w:val="28"/>
                          <w:szCs w:val="28"/>
                          <w:u w:val="single"/>
                        </w:rPr>
                        <w:t>No assistance dogs required)</w:t>
                      </w:r>
                      <w:r w:rsidR="00E85560" w:rsidRPr="00042158">
                        <w:rPr>
                          <w:rFonts w:ascii="Britannic Bold" w:hAnsi="Britannic Bold"/>
                          <w:b/>
                          <w:bCs/>
                          <w:color w:val="FFC000"/>
                          <w:sz w:val="28"/>
                          <w:szCs w:val="28"/>
                          <w:u w:val="single"/>
                        </w:rPr>
                        <w:t xml:space="preserve"> </w:t>
                      </w:r>
                    </w:p>
                    <w:p w14:paraId="6431A6D7" w14:textId="50440809" w:rsidR="00E37F87" w:rsidRPr="009E791B" w:rsidRDefault="00882E1F">
                      <w:pPr>
                        <w:rPr>
                          <w:b/>
                          <w:bCs/>
                        </w:rPr>
                      </w:pPr>
                      <w:r w:rsidRPr="009E791B">
                        <w:rPr>
                          <w:b/>
                          <w:bCs/>
                        </w:rPr>
                        <w:t xml:space="preserve">Are you supporting someone who has </w:t>
                      </w:r>
                      <w:r w:rsidR="000E3F54">
                        <w:rPr>
                          <w:b/>
                          <w:bCs/>
                        </w:rPr>
                        <w:t xml:space="preserve">  </w:t>
                      </w:r>
                      <w:r w:rsidR="005C2ACD">
                        <w:rPr>
                          <w:b/>
                          <w:bCs/>
                        </w:rPr>
                        <w:t xml:space="preserve"> </w:t>
                      </w:r>
                      <w:r w:rsidR="00FA647B" w:rsidRPr="009E791B">
                        <w:rPr>
                          <w:b/>
                          <w:bCs/>
                        </w:rPr>
                        <w:t>partial or</w:t>
                      </w:r>
                      <w:r w:rsidR="00953667" w:rsidRPr="009E791B">
                        <w:rPr>
                          <w:b/>
                          <w:bCs/>
                        </w:rPr>
                        <w:t xml:space="preserve"> complete sight </w:t>
                      </w:r>
                      <w:proofErr w:type="gramStart"/>
                      <w:r w:rsidR="004520C2" w:rsidRPr="009E791B">
                        <w:rPr>
                          <w:b/>
                          <w:bCs/>
                        </w:rPr>
                        <w:t>l</w:t>
                      </w:r>
                      <w:r w:rsidR="00953667" w:rsidRPr="009E791B">
                        <w:rPr>
                          <w:b/>
                          <w:bCs/>
                        </w:rPr>
                        <w:t>oss</w:t>
                      </w:r>
                      <w:r w:rsidR="005C2ACD">
                        <w:rPr>
                          <w:b/>
                          <w:bCs/>
                        </w:rPr>
                        <w:t xml:space="preserve"> </w:t>
                      </w:r>
                      <w:r w:rsidR="004520C2" w:rsidRPr="009E791B">
                        <w:rPr>
                          <w:b/>
                          <w:bCs/>
                        </w:rPr>
                        <w:t>?</w:t>
                      </w:r>
                      <w:proofErr w:type="gramEnd"/>
                      <w:r w:rsidR="004520C2" w:rsidRPr="009E791B">
                        <w:rPr>
                          <w:b/>
                          <w:bCs/>
                        </w:rPr>
                        <w:t xml:space="preserve"> </w:t>
                      </w:r>
                    </w:p>
                    <w:p w14:paraId="125629AB" w14:textId="115932CF" w:rsidR="009E791B" w:rsidRPr="00433C27" w:rsidRDefault="009E791B" w:rsidP="009E791B">
                      <w:pPr>
                        <w:pStyle w:val="xmsonormal"/>
                        <w:shd w:val="clear" w:color="auto" w:fill="FFFFFF"/>
                        <w:spacing w:before="0" w:beforeAutospacing="0"/>
                        <w:rPr>
                          <w:rFonts w:ascii="Open Sans" w:hAnsi="Open Sans" w:cs="Open Sans"/>
                          <w:i/>
                          <w:iCs/>
                          <w:color w:val="EE0000"/>
                        </w:rPr>
                      </w:pPr>
                      <w:r w:rsidRPr="00433C27">
                        <w:rPr>
                          <w:rFonts w:ascii="Open Sans" w:hAnsi="Open Sans" w:cs="Open Sans"/>
                          <w:i/>
                          <w:iCs/>
                          <w:color w:val="EE0000"/>
                        </w:rPr>
                        <w:t>“There are currently 2 million people in the UK living with Sight Loss and this is expected to double by the year 2050.  By learning some of the simple sighted guiding techniques, you’ll be well on your way to providing help confidently and safely whenever needed.”</w:t>
                      </w:r>
                    </w:p>
                    <w:p w14:paraId="0A13E04A" w14:textId="7CEA5F11" w:rsidR="000E3F54" w:rsidRPr="000E3F54" w:rsidRDefault="008C14D6" w:rsidP="00C34606">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0E3F54" w:rsidRPr="000E3F54">
                        <w:rPr>
                          <w:rFonts w:ascii="Open Sans" w:hAnsi="Open Sans" w:cs="Open Sans"/>
                          <w:color w:val="212529"/>
                          <w:sz w:val="22"/>
                          <w:szCs w:val="22"/>
                        </w:rPr>
                        <w:t>Challenges of vision impairment</w:t>
                      </w:r>
                    </w:p>
                    <w:p w14:paraId="3790318D" w14:textId="464E155F" w:rsidR="000E3F54" w:rsidRPr="000E3F54" w:rsidRDefault="008C14D6" w:rsidP="00CA4048">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0E3F54" w:rsidRPr="000E3F54">
                        <w:rPr>
                          <w:rFonts w:ascii="Open Sans" w:hAnsi="Open Sans" w:cs="Open Sans"/>
                          <w:color w:val="212529"/>
                          <w:sz w:val="22"/>
                          <w:szCs w:val="22"/>
                        </w:rPr>
                        <w:t>Common Eye conditions</w:t>
                      </w:r>
                    </w:p>
                    <w:p w14:paraId="592ACD3D" w14:textId="3C96C3A4" w:rsidR="00CA4048" w:rsidRDefault="008C14D6" w:rsidP="00CA4048">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0E3F54" w:rsidRPr="000E3F54">
                        <w:rPr>
                          <w:rFonts w:ascii="Open Sans" w:hAnsi="Open Sans" w:cs="Open Sans"/>
                          <w:color w:val="212529"/>
                          <w:sz w:val="22"/>
                          <w:szCs w:val="22"/>
                        </w:rPr>
                        <w:t>Sighted Guiding Techniques</w:t>
                      </w:r>
                    </w:p>
                    <w:p w14:paraId="1B1F6D98" w14:textId="67C926B2" w:rsidR="009E791B" w:rsidRDefault="008C14D6" w:rsidP="008515F5">
                      <w:pPr>
                        <w:pStyle w:val="xmsonormal"/>
                        <w:shd w:val="clear" w:color="auto" w:fill="FFFFFF"/>
                        <w:spacing w:after="75" w:afterAutospacing="0"/>
                        <w:rPr>
                          <w:rFonts w:ascii="Open Sans" w:hAnsi="Open Sans" w:cs="Open Sans"/>
                          <w:color w:val="212529"/>
                          <w:sz w:val="22"/>
                          <w:szCs w:val="22"/>
                        </w:rPr>
                      </w:pPr>
                      <w:r>
                        <w:rPr>
                          <w:rFonts w:ascii="Open Sans" w:hAnsi="Open Sans" w:cs="Open Sans"/>
                          <w:color w:val="212529"/>
                          <w:sz w:val="22"/>
                          <w:szCs w:val="22"/>
                        </w:rPr>
                        <w:t>*</w:t>
                      </w:r>
                      <w:r w:rsidR="0032629C" w:rsidRPr="0032629C">
                        <w:rPr>
                          <w:rFonts w:ascii="Open Sans" w:hAnsi="Open Sans" w:cs="Open Sans"/>
                          <w:b/>
                          <w:bCs/>
                          <w:color w:val="7030A0"/>
                          <w:sz w:val="22"/>
                          <w:szCs w:val="22"/>
                        </w:rPr>
                        <w:t>Delivered by qualified trainer</w:t>
                      </w:r>
                    </w:p>
                    <w:p w14:paraId="4B0B3C01" w14:textId="61DD7992" w:rsidR="00382F58" w:rsidRDefault="008515F5" w:rsidP="00382F58">
                      <w:pPr>
                        <w:pStyle w:val="xmsonormal"/>
                        <w:shd w:val="clear" w:color="auto" w:fill="FFFFFF"/>
                        <w:spacing w:before="0" w:beforeAutospacing="0"/>
                        <w:rPr>
                          <w:rFonts w:ascii="Open Sans" w:hAnsi="Open Sans" w:cs="Open Sans"/>
                          <w:color w:val="212529"/>
                        </w:rPr>
                      </w:pPr>
                      <w:r w:rsidRPr="00D07DC1">
                        <w:rPr>
                          <w:rFonts w:ascii="Open Sans" w:hAnsi="Open Sans" w:cs="Open Sans"/>
                          <w:b/>
                          <w:bCs/>
                          <w:color w:val="212529"/>
                          <w:sz w:val="22"/>
                          <w:szCs w:val="22"/>
                        </w:rPr>
                        <w:t>Contact</w:t>
                      </w:r>
                      <w:r w:rsidR="008C14D6">
                        <w:rPr>
                          <w:rFonts w:ascii="Open Sans" w:hAnsi="Open Sans" w:cs="Open Sans"/>
                          <w:b/>
                          <w:bCs/>
                          <w:color w:val="212529"/>
                          <w:sz w:val="22"/>
                          <w:szCs w:val="22"/>
                        </w:rPr>
                        <w:t xml:space="preserve"> link</w:t>
                      </w:r>
                      <w:r w:rsidRPr="00D07DC1">
                        <w:rPr>
                          <w:rFonts w:ascii="Open Sans" w:hAnsi="Open Sans" w:cs="Open Sans"/>
                          <w:b/>
                          <w:bCs/>
                          <w:color w:val="212529"/>
                          <w:sz w:val="22"/>
                          <w:szCs w:val="22"/>
                        </w:rPr>
                        <w:t>:</w:t>
                      </w:r>
                      <w:r w:rsidR="00382F58">
                        <w:rPr>
                          <w:rFonts w:ascii="Open Sans" w:hAnsi="Open Sans" w:cs="Open Sans"/>
                          <w:color w:val="212529"/>
                        </w:rPr>
                        <w:t xml:space="preserve">  </w:t>
                      </w:r>
                      <w:hyperlink r:id="rId9" w:tooltip="https://www.guidedogs.org.uk/how-you-can-help/sighted-guide-training/introduction-to-sighted-guide-training/" w:history="1">
                        <w:r w:rsidR="00382F58">
                          <w:rPr>
                            <w:rStyle w:val="Hyperlink"/>
                            <w:rFonts w:ascii="Open Sans" w:eastAsiaTheme="majorEastAsia" w:hAnsi="Open Sans" w:cs="Open Sans"/>
                            <w:b/>
                            <w:bCs/>
                            <w:color w:val="00769A"/>
                          </w:rPr>
                          <w:t>Introduction to Sighted Guide Training | Guide Dogs UK</w:t>
                        </w:r>
                      </w:hyperlink>
                    </w:p>
                    <w:p w14:paraId="5B6D3973" w14:textId="2B112EC8" w:rsidR="00042158" w:rsidRPr="00042158" w:rsidRDefault="00042158" w:rsidP="00382F58">
                      <w:pPr>
                        <w:pStyle w:val="xmsonormal"/>
                        <w:shd w:val="clear" w:color="auto" w:fill="FFFFFF"/>
                        <w:spacing w:before="0" w:beforeAutospacing="0"/>
                        <w:rPr>
                          <w:rFonts w:ascii="Open Sans" w:hAnsi="Open Sans" w:cs="Open Sans"/>
                          <w:b/>
                          <w:bCs/>
                          <w:color w:val="212529"/>
                        </w:rPr>
                      </w:pPr>
                      <w:r>
                        <w:rPr>
                          <w:rFonts w:ascii="Open Sans" w:hAnsi="Open Sans" w:cs="Open Sans"/>
                          <w:b/>
                          <w:bCs/>
                          <w:color w:val="212529"/>
                        </w:rPr>
                        <w:t xml:space="preserve">   </w:t>
                      </w:r>
                      <w:r w:rsidRPr="00042158">
                        <w:rPr>
                          <w:rFonts w:ascii="Open Sans" w:hAnsi="Open Sans" w:cs="Open Sans"/>
                          <w:b/>
                          <w:bCs/>
                          <w:color w:val="212529"/>
                        </w:rPr>
                        <w:t>Or call PANS for more details</w:t>
                      </w:r>
                    </w:p>
                    <w:p w14:paraId="73C0BCA1" w14:textId="0909D486" w:rsidR="008515F5" w:rsidRPr="008515F5" w:rsidRDefault="008515F5" w:rsidP="008515F5">
                      <w:pPr>
                        <w:pStyle w:val="xmsonormal"/>
                        <w:shd w:val="clear" w:color="auto" w:fill="FFFFFF"/>
                        <w:spacing w:after="75" w:afterAutospacing="0"/>
                        <w:rPr>
                          <w:rFonts w:ascii="Open Sans" w:hAnsi="Open Sans" w:cs="Open Sans"/>
                          <w:color w:val="212529"/>
                          <w:sz w:val="22"/>
                          <w:szCs w:val="22"/>
                        </w:rPr>
                      </w:pPr>
                    </w:p>
                    <w:p w14:paraId="0FBF0925" w14:textId="77777777" w:rsidR="009E791B" w:rsidRDefault="009E791B"/>
                  </w:txbxContent>
                </v:textbox>
              </v:shape>
            </w:pict>
          </mc:Fallback>
        </mc:AlternateContent>
      </w:r>
      <w:r w:rsidRPr="00A15BBF">
        <w:rPr>
          <w:b/>
          <w:bCs/>
          <w:noProof/>
        </w:rPr>
        <mc:AlternateContent>
          <mc:Choice Requires="wps">
            <w:drawing>
              <wp:anchor distT="45720" distB="45720" distL="114300" distR="114300" simplePos="0" relativeHeight="251639296" behindDoc="0" locked="0" layoutInCell="1" allowOverlap="1" wp14:anchorId="58C06152" wp14:editId="0B18E27A">
                <wp:simplePos x="0" y="0"/>
                <wp:positionH relativeFrom="column">
                  <wp:posOffset>-514350</wp:posOffset>
                </wp:positionH>
                <wp:positionV relativeFrom="paragraph">
                  <wp:posOffset>1397000</wp:posOffset>
                </wp:positionV>
                <wp:extent cx="3644900" cy="66738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6738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B95E114" w14:textId="4AE4FEC7" w:rsidR="00F0357F" w:rsidRPr="001E19B7" w:rsidRDefault="00707336" w:rsidP="00A800B8">
                            <w:pPr>
                              <w:rPr>
                                <w:b/>
                                <w:bCs/>
                                <w:color w:val="EE0000"/>
                              </w:rPr>
                            </w:pPr>
                            <w:r w:rsidRPr="001E19B7">
                              <w:rPr>
                                <w:b/>
                                <w:bCs/>
                                <w:color w:val="EE0000"/>
                              </w:rPr>
                              <w:t xml:space="preserve">   </w:t>
                            </w:r>
                            <w:r w:rsidR="00F0357F" w:rsidRPr="001E19B7">
                              <w:rPr>
                                <w:b/>
                                <w:bCs/>
                                <w:color w:val="EE0000"/>
                              </w:rPr>
                              <w:t>Make 2026 your Year of Persona</w:t>
                            </w:r>
                            <w:r w:rsidR="00A770F8" w:rsidRPr="001E19B7">
                              <w:rPr>
                                <w:b/>
                                <w:bCs/>
                                <w:color w:val="EE0000"/>
                              </w:rPr>
                              <w:t xml:space="preserve">l </w:t>
                            </w:r>
                            <w:r w:rsidR="00F0357F" w:rsidRPr="001E19B7">
                              <w:rPr>
                                <w:b/>
                                <w:bCs/>
                                <w:color w:val="EE0000"/>
                              </w:rPr>
                              <w:t xml:space="preserve">Development </w:t>
                            </w:r>
                          </w:p>
                          <w:p w14:paraId="37A8EB31" w14:textId="7508E6DD" w:rsidR="00C27B49" w:rsidRPr="00707336" w:rsidRDefault="00707336" w:rsidP="00A800B8">
                            <w:pPr>
                              <w:rPr>
                                <w:b/>
                                <w:bCs/>
                                <w:color w:val="EE0000"/>
                              </w:rPr>
                            </w:pPr>
                            <w:r>
                              <w:rPr>
                                <w:b/>
                                <w:bCs/>
                                <w:color w:val="EE0000"/>
                              </w:rPr>
                              <w:t xml:space="preserve">                </w:t>
                            </w:r>
                            <w:r w:rsidR="00262B6D">
                              <w:rPr>
                                <w:b/>
                                <w:bCs/>
                                <w:color w:val="EE0000"/>
                              </w:rPr>
                              <w:t xml:space="preserve">   </w:t>
                            </w:r>
                            <w:r>
                              <w:rPr>
                                <w:b/>
                                <w:bCs/>
                                <w:color w:val="EE0000"/>
                              </w:rPr>
                              <w:t xml:space="preserve"> </w:t>
                            </w:r>
                            <w:r w:rsidR="00321275" w:rsidRPr="00707336">
                              <w:rPr>
                                <w:b/>
                                <w:bCs/>
                                <w:color w:val="EE0000"/>
                              </w:rPr>
                              <w:t>Y</w:t>
                            </w:r>
                            <w:r>
                              <w:rPr>
                                <w:b/>
                                <w:bCs/>
                                <w:color w:val="EE0000"/>
                              </w:rPr>
                              <w:t>o</w:t>
                            </w:r>
                            <w:r w:rsidR="00321275" w:rsidRPr="00707336">
                              <w:rPr>
                                <w:b/>
                                <w:bCs/>
                                <w:color w:val="EE0000"/>
                              </w:rPr>
                              <w:t>u told us, and we listened</w:t>
                            </w:r>
                            <w:r w:rsidR="00C27B49" w:rsidRPr="00707336">
                              <w:rPr>
                                <w:b/>
                                <w:bCs/>
                                <w:color w:val="EE0000"/>
                              </w:rPr>
                              <w:t xml:space="preserve"> </w:t>
                            </w:r>
                            <w:r w:rsidR="006A4EA1">
                              <w:rPr>
                                <w:b/>
                                <w:bCs/>
                                <w:color w:val="EE0000"/>
                              </w:rPr>
                              <w:t>!!</w:t>
                            </w:r>
                            <w:r w:rsidR="002238C5">
                              <w:rPr>
                                <w:b/>
                                <w:bCs/>
                                <w:noProof/>
                                <w:color w:val="EE0000"/>
                              </w:rPr>
                              <w:drawing>
                                <wp:inline distT="0" distB="0" distL="0" distR="0" wp14:anchorId="718DB194" wp14:editId="09808D79">
                                  <wp:extent cx="3497580" cy="1602701"/>
                                  <wp:effectExtent l="0" t="0" r="7620" b="0"/>
                                  <wp:docPr id="2073700111" name="Picture 9" descr="Red, white and blue firewor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00111" name="Picture 2073700111" descr="Red, white and blue firework display"/>
                                          <pic:cNvPicPr/>
                                        </pic:nvPicPr>
                                        <pic:blipFill>
                                          <a:blip r:embed="rId10">
                                            <a:extLst>
                                              <a:ext uri="{28A0092B-C50C-407E-A947-70E740481C1C}">
                                                <a14:useLocalDpi xmlns:a14="http://schemas.microsoft.com/office/drawing/2010/main" val="0"/>
                                              </a:ext>
                                            </a:extLst>
                                          </a:blip>
                                          <a:stretch>
                                            <a:fillRect/>
                                          </a:stretch>
                                        </pic:blipFill>
                                        <pic:spPr>
                                          <a:xfrm>
                                            <a:off x="0" y="0"/>
                                            <a:ext cx="3529790" cy="1617460"/>
                                          </a:xfrm>
                                          <a:prstGeom prst="rect">
                                            <a:avLst/>
                                          </a:prstGeom>
                                        </pic:spPr>
                                      </pic:pic>
                                    </a:graphicData>
                                  </a:graphic>
                                </wp:inline>
                              </w:drawing>
                            </w:r>
                          </w:p>
                          <w:p w14:paraId="64EC49FD" w14:textId="5E298DCC" w:rsidR="00F0357F" w:rsidRPr="00262B6D" w:rsidRDefault="00262B6D" w:rsidP="00A800B8">
                            <w:pPr>
                              <w:rPr>
                                <w:b/>
                                <w:bCs/>
                                <w:sz w:val="28"/>
                                <w:szCs w:val="28"/>
                              </w:rPr>
                            </w:pPr>
                            <w:r w:rsidRPr="00262B6D">
                              <w:rPr>
                                <w:b/>
                                <w:bCs/>
                                <w:sz w:val="28"/>
                                <w:szCs w:val="28"/>
                              </w:rPr>
                              <w:t xml:space="preserve">               </w:t>
                            </w:r>
                            <w:r>
                              <w:rPr>
                                <w:b/>
                                <w:bCs/>
                                <w:sz w:val="28"/>
                                <w:szCs w:val="28"/>
                              </w:rPr>
                              <w:t xml:space="preserve"> </w:t>
                            </w:r>
                            <w:r w:rsidR="00321275" w:rsidRPr="00262B6D">
                              <w:rPr>
                                <w:b/>
                                <w:bCs/>
                                <w:sz w:val="28"/>
                                <w:szCs w:val="28"/>
                              </w:rPr>
                              <w:t>Back By Popular Demand</w:t>
                            </w:r>
                            <w:proofErr w:type="gramStart"/>
                            <w:r>
                              <w:rPr>
                                <w:b/>
                                <w:bCs/>
                                <w:sz w:val="28"/>
                                <w:szCs w:val="28"/>
                              </w:rPr>
                              <w:t>…..</w:t>
                            </w:r>
                            <w:proofErr w:type="gramEnd"/>
                            <w:r w:rsidR="00321275" w:rsidRPr="00262B6D">
                              <w:rPr>
                                <w:b/>
                                <w:bCs/>
                                <w:sz w:val="28"/>
                                <w:szCs w:val="28"/>
                              </w:rPr>
                              <w:t xml:space="preserve"> </w:t>
                            </w:r>
                          </w:p>
                          <w:p w14:paraId="132B8CA9" w14:textId="1C5A54E5" w:rsidR="00321275" w:rsidRPr="00A770F8" w:rsidRDefault="00355D4F" w:rsidP="00A800B8">
                            <w:pPr>
                              <w:rPr>
                                <w:b/>
                                <w:bCs/>
                                <w:color w:val="7030A0"/>
                              </w:rPr>
                            </w:pPr>
                            <w:r w:rsidRPr="00F71A7C">
                              <w:rPr>
                                <w:b/>
                                <w:bCs/>
                                <w:color w:val="3A7C22" w:themeColor="accent6" w:themeShade="BF"/>
                                <w:u w:val="single"/>
                              </w:rPr>
                              <w:t xml:space="preserve">Free Online </w:t>
                            </w:r>
                            <w:r w:rsidR="0047051E" w:rsidRPr="00F71A7C">
                              <w:rPr>
                                <w:b/>
                                <w:bCs/>
                                <w:color w:val="3A7C22" w:themeColor="accent6" w:themeShade="BF"/>
                                <w:u w:val="single"/>
                              </w:rPr>
                              <w:t xml:space="preserve">Awareness Modules </w:t>
                            </w:r>
                            <w:r w:rsidRPr="00A770F8">
                              <w:rPr>
                                <w:b/>
                                <w:bCs/>
                                <w:color w:val="7030A0"/>
                              </w:rPr>
                              <w:t xml:space="preserve">to help you </w:t>
                            </w:r>
                            <w:r w:rsidR="00C2138E" w:rsidRPr="00A770F8">
                              <w:rPr>
                                <w:b/>
                                <w:bCs/>
                                <w:color w:val="7030A0"/>
                              </w:rPr>
                              <w:t xml:space="preserve">increase or </w:t>
                            </w:r>
                            <w:r w:rsidR="00140933" w:rsidRPr="00A770F8">
                              <w:rPr>
                                <w:b/>
                                <w:bCs/>
                                <w:color w:val="7030A0"/>
                              </w:rPr>
                              <w:t xml:space="preserve">refresh </w:t>
                            </w:r>
                            <w:r w:rsidR="00C2138E" w:rsidRPr="00A770F8">
                              <w:rPr>
                                <w:b/>
                                <w:bCs/>
                                <w:color w:val="7030A0"/>
                              </w:rPr>
                              <w:t xml:space="preserve">the skills you need </w:t>
                            </w:r>
                            <w:r w:rsidR="009B6DCA" w:rsidRPr="00A770F8">
                              <w:rPr>
                                <w:b/>
                                <w:bCs/>
                                <w:color w:val="7030A0"/>
                              </w:rPr>
                              <w:t xml:space="preserve">for your PA role. </w:t>
                            </w:r>
                          </w:p>
                          <w:p w14:paraId="529E3620" w14:textId="58F06A50" w:rsidR="00E73025" w:rsidRPr="00A770F8" w:rsidRDefault="00E73025" w:rsidP="00A800B8">
                            <w:pPr>
                              <w:rPr>
                                <w:b/>
                                <w:bCs/>
                                <w:color w:val="7030A0"/>
                              </w:rPr>
                            </w:pPr>
                            <w:r w:rsidRPr="00A770F8">
                              <w:rPr>
                                <w:b/>
                                <w:bCs/>
                                <w:color w:val="7030A0"/>
                              </w:rPr>
                              <w:t xml:space="preserve">Our </w:t>
                            </w:r>
                            <w:r w:rsidRPr="007F6D2B">
                              <w:rPr>
                                <w:b/>
                                <w:bCs/>
                                <w:color w:val="3A7C22" w:themeColor="accent6" w:themeShade="BF"/>
                                <w:u w:val="single"/>
                              </w:rPr>
                              <w:t xml:space="preserve">Certificated </w:t>
                            </w:r>
                            <w:r w:rsidR="0047051E" w:rsidRPr="007F6D2B">
                              <w:rPr>
                                <w:b/>
                                <w:bCs/>
                                <w:color w:val="3A7C22" w:themeColor="accent6" w:themeShade="BF"/>
                                <w:u w:val="single"/>
                              </w:rPr>
                              <w:t xml:space="preserve">Modules </w:t>
                            </w:r>
                            <w:r w:rsidRPr="00A770F8">
                              <w:rPr>
                                <w:b/>
                                <w:bCs/>
                                <w:color w:val="7030A0"/>
                              </w:rPr>
                              <w:t xml:space="preserve">allow you to choose </w:t>
                            </w:r>
                            <w:r w:rsidR="00CB18EC" w:rsidRPr="00A770F8">
                              <w:rPr>
                                <w:b/>
                                <w:bCs/>
                                <w:color w:val="7030A0"/>
                              </w:rPr>
                              <w:t xml:space="preserve">the topics that are most relevant to you, and </w:t>
                            </w:r>
                            <w:r w:rsidR="00976857" w:rsidRPr="00A770F8">
                              <w:rPr>
                                <w:b/>
                                <w:bCs/>
                                <w:color w:val="7030A0"/>
                              </w:rPr>
                              <w:t xml:space="preserve">you </w:t>
                            </w:r>
                            <w:r w:rsidR="002024F1" w:rsidRPr="00A770F8">
                              <w:rPr>
                                <w:b/>
                                <w:bCs/>
                                <w:color w:val="7030A0"/>
                              </w:rPr>
                              <w:t xml:space="preserve">can </w:t>
                            </w:r>
                            <w:r w:rsidR="00CB18EC" w:rsidRPr="00A770F8">
                              <w:rPr>
                                <w:b/>
                                <w:bCs/>
                                <w:color w:val="7030A0"/>
                              </w:rPr>
                              <w:t xml:space="preserve">do up to 4 </w:t>
                            </w:r>
                            <w:r w:rsidR="00A64E55" w:rsidRPr="00A770F8">
                              <w:rPr>
                                <w:b/>
                                <w:bCs/>
                                <w:color w:val="7030A0"/>
                              </w:rPr>
                              <w:t xml:space="preserve">of them </w:t>
                            </w:r>
                            <w:r w:rsidR="008D4421" w:rsidRPr="00A770F8">
                              <w:rPr>
                                <w:b/>
                                <w:bCs/>
                                <w:color w:val="7030A0"/>
                              </w:rPr>
                              <w:t>at no cost to you</w:t>
                            </w:r>
                            <w:r w:rsidR="002024F1" w:rsidRPr="00A770F8">
                              <w:rPr>
                                <w:b/>
                                <w:bCs/>
                                <w:color w:val="7030A0"/>
                              </w:rPr>
                              <w:t xml:space="preserve"> or your employer.</w:t>
                            </w:r>
                          </w:p>
                          <w:p w14:paraId="07DA9895" w14:textId="5C3C62E5" w:rsidR="002024F1" w:rsidRPr="00262B6D" w:rsidRDefault="009872DB" w:rsidP="006A4EA1">
                            <w:pPr>
                              <w:pStyle w:val="ListParagraph"/>
                              <w:numPr>
                                <w:ilvl w:val="0"/>
                                <w:numId w:val="1"/>
                              </w:numPr>
                              <w:rPr>
                                <w:b/>
                                <w:bCs/>
                                <w:color w:val="215E99" w:themeColor="text2" w:themeTint="BF"/>
                              </w:rPr>
                            </w:pPr>
                            <w:r w:rsidRPr="00262B6D">
                              <w:rPr>
                                <w:b/>
                                <w:bCs/>
                                <w:color w:val="215E99" w:themeColor="text2" w:themeTint="BF"/>
                              </w:rPr>
                              <w:t>First Aid Awareness</w:t>
                            </w:r>
                          </w:p>
                          <w:p w14:paraId="1B919BD8" w14:textId="7B640C88" w:rsidR="009872D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Dementia Care</w:t>
                            </w:r>
                            <w:r w:rsidR="007257D7">
                              <w:rPr>
                                <w:b/>
                                <w:bCs/>
                                <w:color w:val="215E99" w:themeColor="text2" w:themeTint="BF"/>
                              </w:rPr>
                              <w:t xml:space="preserve"> </w:t>
                            </w:r>
                          </w:p>
                          <w:p w14:paraId="5417746E" w14:textId="7A97814B" w:rsidR="003E4BC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Autism and Learning Disabilities</w:t>
                            </w:r>
                          </w:p>
                          <w:p w14:paraId="6428F699" w14:textId="71FBDDE6" w:rsidR="003E4BC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Health and Safety</w:t>
                            </w:r>
                          </w:p>
                          <w:p w14:paraId="59077ABA" w14:textId="41CCFEEF" w:rsidR="003E4BCB" w:rsidRPr="00262B6D" w:rsidRDefault="00925688" w:rsidP="006A4EA1">
                            <w:pPr>
                              <w:pStyle w:val="ListParagraph"/>
                              <w:numPr>
                                <w:ilvl w:val="0"/>
                                <w:numId w:val="1"/>
                              </w:numPr>
                              <w:rPr>
                                <w:b/>
                                <w:bCs/>
                                <w:color w:val="215E99" w:themeColor="text2" w:themeTint="BF"/>
                              </w:rPr>
                            </w:pPr>
                            <w:r>
                              <w:rPr>
                                <w:b/>
                                <w:bCs/>
                                <w:color w:val="215E99" w:themeColor="text2" w:themeTint="BF"/>
                              </w:rPr>
                              <w:t>Principles of Care and Confidentiality</w:t>
                            </w:r>
                          </w:p>
                          <w:p w14:paraId="193C2D7F" w14:textId="056D48CE" w:rsidR="003E4BC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Infection control</w:t>
                            </w:r>
                          </w:p>
                          <w:p w14:paraId="66087DA9" w14:textId="1ABE9E42" w:rsidR="006F1B6F" w:rsidRPr="00262B6D" w:rsidRDefault="006F1B6F" w:rsidP="006A4EA1">
                            <w:pPr>
                              <w:pStyle w:val="ListParagraph"/>
                              <w:numPr>
                                <w:ilvl w:val="0"/>
                                <w:numId w:val="1"/>
                              </w:numPr>
                              <w:rPr>
                                <w:b/>
                                <w:bCs/>
                                <w:color w:val="215E99" w:themeColor="text2" w:themeTint="BF"/>
                              </w:rPr>
                            </w:pPr>
                            <w:r w:rsidRPr="00262B6D">
                              <w:rPr>
                                <w:b/>
                                <w:bCs/>
                                <w:color w:val="215E99" w:themeColor="text2" w:themeTint="BF"/>
                              </w:rPr>
                              <w:t>Safe Administration of Medicines</w:t>
                            </w:r>
                          </w:p>
                          <w:p w14:paraId="0806541C" w14:textId="06E59A58" w:rsidR="006F1B6F" w:rsidRPr="00262B6D" w:rsidRDefault="0030338A" w:rsidP="006A4EA1">
                            <w:pPr>
                              <w:pStyle w:val="ListParagraph"/>
                              <w:numPr>
                                <w:ilvl w:val="0"/>
                                <w:numId w:val="1"/>
                              </w:numPr>
                              <w:rPr>
                                <w:b/>
                                <w:bCs/>
                                <w:color w:val="215E99" w:themeColor="text2" w:themeTint="BF"/>
                              </w:rPr>
                            </w:pPr>
                            <w:r w:rsidRPr="00262B6D">
                              <w:rPr>
                                <w:b/>
                                <w:bCs/>
                                <w:color w:val="215E99" w:themeColor="text2" w:themeTint="BF"/>
                              </w:rPr>
                              <w:t>Food Safety</w:t>
                            </w:r>
                          </w:p>
                          <w:p w14:paraId="1D82CFD9" w14:textId="4F406E31" w:rsidR="0030338A" w:rsidRPr="00262B6D" w:rsidRDefault="0030338A" w:rsidP="006A4EA1">
                            <w:pPr>
                              <w:pStyle w:val="ListParagraph"/>
                              <w:numPr>
                                <w:ilvl w:val="0"/>
                                <w:numId w:val="1"/>
                              </w:numPr>
                              <w:rPr>
                                <w:b/>
                                <w:bCs/>
                                <w:color w:val="215E99" w:themeColor="text2" w:themeTint="BF"/>
                              </w:rPr>
                            </w:pPr>
                            <w:r w:rsidRPr="00262B6D">
                              <w:rPr>
                                <w:b/>
                                <w:bCs/>
                                <w:color w:val="215E99" w:themeColor="text2" w:themeTint="BF"/>
                              </w:rPr>
                              <w:t>Safeguarding of Children</w:t>
                            </w:r>
                            <w:r w:rsidR="00965098" w:rsidRPr="00262B6D">
                              <w:rPr>
                                <w:b/>
                                <w:bCs/>
                                <w:color w:val="215E99" w:themeColor="text2" w:themeTint="BF"/>
                              </w:rPr>
                              <w:t xml:space="preserve"> and young people</w:t>
                            </w:r>
                          </w:p>
                          <w:p w14:paraId="4DCFAD46" w14:textId="53F534A0" w:rsidR="00965098" w:rsidRPr="00262B6D" w:rsidRDefault="00965098" w:rsidP="006A4EA1">
                            <w:pPr>
                              <w:pStyle w:val="ListParagraph"/>
                              <w:numPr>
                                <w:ilvl w:val="0"/>
                                <w:numId w:val="1"/>
                              </w:numPr>
                              <w:rPr>
                                <w:b/>
                                <w:bCs/>
                                <w:color w:val="215E99" w:themeColor="text2" w:themeTint="BF"/>
                              </w:rPr>
                            </w:pPr>
                            <w:r w:rsidRPr="00262B6D">
                              <w:rPr>
                                <w:b/>
                                <w:bCs/>
                                <w:color w:val="215E99" w:themeColor="text2" w:themeTint="BF"/>
                              </w:rPr>
                              <w:t>Safeguarding of Adults</w:t>
                            </w:r>
                          </w:p>
                          <w:p w14:paraId="0940ED4A" w14:textId="77777777" w:rsidR="008D4421" w:rsidRDefault="008D4421" w:rsidP="00A800B8"/>
                          <w:p w14:paraId="7E6077D2" w14:textId="77777777" w:rsidR="009B6DCA" w:rsidRPr="00D2102D" w:rsidRDefault="009B6DCA" w:rsidP="00A80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06152" id="_x0000_t202" coordsize="21600,21600" o:spt="202" path="m,l,21600r21600,l21600,xe">
                <v:stroke joinstyle="miter"/>
                <v:path gradientshapeok="t" o:connecttype="rect"/>
              </v:shapetype>
              <v:shape id="Text Box 2" o:spid="_x0000_s1027" type="#_x0000_t202" style="position:absolute;margin-left:-40.5pt;margin-top:110pt;width:287pt;height:525.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" fillcolor="white [3201]" strokecolor="#4ea72e [3209]" strokeweight="1pt">
                <v:textbox>
                  <w:txbxContent>
                    <w:p w14:paraId="6B95E114" w14:textId="4AE4FEC7" w:rsidR="00F0357F" w:rsidRPr="001E19B7" w:rsidRDefault="00707336" w:rsidP="00A800B8">
                      <w:pPr>
                        <w:rPr>
                          <w:b/>
                          <w:bCs/>
                          <w:color w:val="EE0000"/>
                        </w:rPr>
                      </w:pPr>
                      <w:r w:rsidRPr="001E19B7">
                        <w:rPr>
                          <w:b/>
                          <w:bCs/>
                          <w:color w:val="EE0000"/>
                        </w:rPr>
                        <w:t xml:space="preserve">   </w:t>
                      </w:r>
                      <w:r w:rsidR="00F0357F" w:rsidRPr="001E19B7">
                        <w:rPr>
                          <w:b/>
                          <w:bCs/>
                          <w:color w:val="EE0000"/>
                        </w:rPr>
                        <w:t>Make 2026 your Year of Persona</w:t>
                      </w:r>
                      <w:r w:rsidR="00A770F8" w:rsidRPr="001E19B7">
                        <w:rPr>
                          <w:b/>
                          <w:bCs/>
                          <w:color w:val="EE0000"/>
                        </w:rPr>
                        <w:t xml:space="preserve">l </w:t>
                      </w:r>
                      <w:r w:rsidR="00F0357F" w:rsidRPr="001E19B7">
                        <w:rPr>
                          <w:b/>
                          <w:bCs/>
                          <w:color w:val="EE0000"/>
                        </w:rPr>
                        <w:t xml:space="preserve">Development </w:t>
                      </w:r>
                    </w:p>
                    <w:p w14:paraId="37A8EB31" w14:textId="7508E6DD" w:rsidR="00C27B49" w:rsidRPr="00707336" w:rsidRDefault="00707336" w:rsidP="00A800B8">
                      <w:pPr>
                        <w:rPr>
                          <w:b/>
                          <w:bCs/>
                          <w:color w:val="EE0000"/>
                        </w:rPr>
                      </w:pPr>
                      <w:r>
                        <w:rPr>
                          <w:b/>
                          <w:bCs/>
                          <w:color w:val="EE0000"/>
                        </w:rPr>
                        <w:t xml:space="preserve">                </w:t>
                      </w:r>
                      <w:r w:rsidR="00262B6D">
                        <w:rPr>
                          <w:b/>
                          <w:bCs/>
                          <w:color w:val="EE0000"/>
                        </w:rPr>
                        <w:t xml:space="preserve">   </w:t>
                      </w:r>
                      <w:r>
                        <w:rPr>
                          <w:b/>
                          <w:bCs/>
                          <w:color w:val="EE0000"/>
                        </w:rPr>
                        <w:t xml:space="preserve"> </w:t>
                      </w:r>
                      <w:r w:rsidR="00321275" w:rsidRPr="00707336">
                        <w:rPr>
                          <w:b/>
                          <w:bCs/>
                          <w:color w:val="EE0000"/>
                        </w:rPr>
                        <w:t>Y</w:t>
                      </w:r>
                      <w:r>
                        <w:rPr>
                          <w:b/>
                          <w:bCs/>
                          <w:color w:val="EE0000"/>
                        </w:rPr>
                        <w:t>o</w:t>
                      </w:r>
                      <w:r w:rsidR="00321275" w:rsidRPr="00707336">
                        <w:rPr>
                          <w:b/>
                          <w:bCs/>
                          <w:color w:val="EE0000"/>
                        </w:rPr>
                        <w:t>u told us, and we listened</w:t>
                      </w:r>
                      <w:r w:rsidR="00C27B49" w:rsidRPr="00707336">
                        <w:rPr>
                          <w:b/>
                          <w:bCs/>
                          <w:color w:val="EE0000"/>
                        </w:rPr>
                        <w:t xml:space="preserve"> </w:t>
                      </w:r>
                      <w:r w:rsidR="006A4EA1">
                        <w:rPr>
                          <w:b/>
                          <w:bCs/>
                          <w:color w:val="EE0000"/>
                        </w:rPr>
                        <w:t>!!</w:t>
                      </w:r>
                      <w:r w:rsidR="002238C5">
                        <w:rPr>
                          <w:b/>
                          <w:bCs/>
                          <w:noProof/>
                          <w:color w:val="EE0000"/>
                        </w:rPr>
                        <w:drawing>
                          <wp:inline distT="0" distB="0" distL="0" distR="0" wp14:anchorId="718DB194" wp14:editId="09808D79">
                            <wp:extent cx="3497580" cy="1602701"/>
                            <wp:effectExtent l="0" t="0" r="7620" b="0"/>
                            <wp:docPr id="2073700111" name="Picture 9" descr="Red, white and blue firewor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00111" name="Picture 2073700111" descr="Red, white and blue firework display"/>
                                    <pic:cNvPicPr/>
                                  </pic:nvPicPr>
                                  <pic:blipFill>
                                    <a:blip r:embed="rId10">
                                      <a:extLst>
                                        <a:ext uri="{28A0092B-C50C-407E-A947-70E740481C1C}">
                                          <a14:useLocalDpi xmlns:a14="http://schemas.microsoft.com/office/drawing/2010/main" val="0"/>
                                        </a:ext>
                                      </a:extLst>
                                    </a:blip>
                                    <a:stretch>
                                      <a:fillRect/>
                                    </a:stretch>
                                  </pic:blipFill>
                                  <pic:spPr>
                                    <a:xfrm>
                                      <a:off x="0" y="0"/>
                                      <a:ext cx="3529790" cy="1617460"/>
                                    </a:xfrm>
                                    <a:prstGeom prst="rect">
                                      <a:avLst/>
                                    </a:prstGeom>
                                  </pic:spPr>
                                </pic:pic>
                              </a:graphicData>
                            </a:graphic>
                          </wp:inline>
                        </w:drawing>
                      </w:r>
                    </w:p>
                    <w:p w14:paraId="64EC49FD" w14:textId="5E298DCC" w:rsidR="00F0357F" w:rsidRPr="00262B6D" w:rsidRDefault="00262B6D" w:rsidP="00A800B8">
                      <w:pPr>
                        <w:rPr>
                          <w:b/>
                          <w:bCs/>
                          <w:sz w:val="28"/>
                          <w:szCs w:val="28"/>
                        </w:rPr>
                      </w:pPr>
                      <w:r w:rsidRPr="00262B6D">
                        <w:rPr>
                          <w:b/>
                          <w:bCs/>
                          <w:sz w:val="28"/>
                          <w:szCs w:val="28"/>
                        </w:rPr>
                        <w:t xml:space="preserve">               </w:t>
                      </w:r>
                      <w:r>
                        <w:rPr>
                          <w:b/>
                          <w:bCs/>
                          <w:sz w:val="28"/>
                          <w:szCs w:val="28"/>
                        </w:rPr>
                        <w:t xml:space="preserve"> </w:t>
                      </w:r>
                      <w:r w:rsidR="00321275" w:rsidRPr="00262B6D">
                        <w:rPr>
                          <w:b/>
                          <w:bCs/>
                          <w:sz w:val="28"/>
                          <w:szCs w:val="28"/>
                        </w:rPr>
                        <w:t>Back By Popular Demand</w:t>
                      </w:r>
                      <w:proofErr w:type="gramStart"/>
                      <w:r>
                        <w:rPr>
                          <w:b/>
                          <w:bCs/>
                          <w:sz w:val="28"/>
                          <w:szCs w:val="28"/>
                        </w:rPr>
                        <w:t>…..</w:t>
                      </w:r>
                      <w:proofErr w:type="gramEnd"/>
                      <w:r w:rsidR="00321275" w:rsidRPr="00262B6D">
                        <w:rPr>
                          <w:b/>
                          <w:bCs/>
                          <w:sz w:val="28"/>
                          <w:szCs w:val="28"/>
                        </w:rPr>
                        <w:t xml:space="preserve"> </w:t>
                      </w:r>
                    </w:p>
                    <w:p w14:paraId="132B8CA9" w14:textId="1C5A54E5" w:rsidR="00321275" w:rsidRPr="00A770F8" w:rsidRDefault="00355D4F" w:rsidP="00A800B8">
                      <w:pPr>
                        <w:rPr>
                          <w:b/>
                          <w:bCs/>
                          <w:color w:val="7030A0"/>
                        </w:rPr>
                      </w:pPr>
                      <w:r w:rsidRPr="00F71A7C">
                        <w:rPr>
                          <w:b/>
                          <w:bCs/>
                          <w:color w:val="3A7C22" w:themeColor="accent6" w:themeShade="BF"/>
                          <w:u w:val="single"/>
                        </w:rPr>
                        <w:t xml:space="preserve">Free Online </w:t>
                      </w:r>
                      <w:r w:rsidR="0047051E" w:rsidRPr="00F71A7C">
                        <w:rPr>
                          <w:b/>
                          <w:bCs/>
                          <w:color w:val="3A7C22" w:themeColor="accent6" w:themeShade="BF"/>
                          <w:u w:val="single"/>
                        </w:rPr>
                        <w:t xml:space="preserve">Awareness Modules </w:t>
                      </w:r>
                      <w:r w:rsidRPr="00A770F8">
                        <w:rPr>
                          <w:b/>
                          <w:bCs/>
                          <w:color w:val="7030A0"/>
                        </w:rPr>
                        <w:t xml:space="preserve">to help you </w:t>
                      </w:r>
                      <w:r w:rsidR="00C2138E" w:rsidRPr="00A770F8">
                        <w:rPr>
                          <w:b/>
                          <w:bCs/>
                          <w:color w:val="7030A0"/>
                        </w:rPr>
                        <w:t xml:space="preserve">increase or </w:t>
                      </w:r>
                      <w:r w:rsidR="00140933" w:rsidRPr="00A770F8">
                        <w:rPr>
                          <w:b/>
                          <w:bCs/>
                          <w:color w:val="7030A0"/>
                        </w:rPr>
                        <w:t xml:space="preserve">refresh </w:t>
                      </w:r>
                      <w:r w:rsidR="00C2138E" w:rsidRPr="00A770F8">
                        <w:rPr>
                          <w:b/>
                          <w:bCs/>
                          <w:color w:val="7030A0"/>
                        </w:rPr>
                        <w:t xml:space="preserve">the skills you need </w:t>
                      </w:r>
                      <w:r w:rsidR="009B6DCA" w:rsidRPr="00A770F8">
                        <w:rPr>
                          <w:b/>
                          <w:bCs/>
                          <w:color w:val="7030A0"/>
                        </w:rPr>
                        <w:t xml:space="preserve">for your PA role. </w:t>
                      </w:r>
                    </w:p>
                    <w:p w14:paraId="529E3620" w14:textId="58F06A50" w:rsidR="00E73025" w:rsidRPr="00A770F8" w:rsidRDefault="00E73025" w:rsidP="00A800B8">
                      <w:pPr>
                        <w:rPr>
                          <w:b/>
                          <w:bCs/>
                          <w:color w:val="7030A0"/>
                        </w:rPr>
                      </w:pPr>
                      <w:r w:rsidRPr="00A770F8">
                        <w:rPr>
                          <w:b/>
                          <w:bCs/>
                          <w:color w:val="7030A0"/>
                        </w:rPr>
                        <w:t xml:space="preserve">Our </w:t>
                      </w:r>
                      <w:r w:rsidRPr="007F6D2B">
                        <w:rPr>
                          <w:b/>
                          <w:bCs/>
                          <w:color w:val="3A7C22" w:themeColor="accent6" w:themeShade="BF"/>
                          <w:u w:val="single"/>
                        </w:rPr>
                        <w:t xml:space="preserve">Certificated </w:t>
                      </w:r>
                      <w:r w:rsidR="0047051E" w:rsidRPr="007F6D2B">
                        <w:rPr>
                          <w:b/>
                          <w:bCs/>
                          <w:color w:val="3A7C22" w:themeColor="accent6" w:themeShade="BF"/>
                          <w:u w:val="single"/>
                        </w:rPr>
                        <w:t xml:space="preserve">Modules </w:t>
                      </w:r>
                      <w:r w:rsidRPr="00A770F8">
                        <w:rPr>
                          <w:b/>
                          <w:bCs/>
                          <w:color w:val="7030A0"/>
                        </w:rPr>
                        <w:t xml:space="preserve">allow you to choose </w:t>
                      </w:r>
                      <w:r w:rsidR="00CB18EC" w:rsidRPr="00A770F8">
                        <w:rPr>
                          <w:b/>
                          <w:bCs/>
                          <w:color w:val="7030A0"/>
                        </w:rPr>
                        <w:t xml:space="preserve">the topics that are most relevant to you, and </w:t>
                      </w:r>
                      <w:r w:rsidR="00976857" w:rsidRPr="00A770F8">
                        <w:rPr>
                          <w:b/>
                          <w:bCs/>
                          <w:color w:val="7030A0"/>
                        </w:rPr>
                        <w:t xml:space="preserve">you </w:t>
                      </w:r>
                      <w:r w:rsidR="002024F1" w:rsidRPr="00A770F8">
                        <w:rPr>
                          <w:b/>
                          <w:bCs/>
                          <w:color w:val="7030A0"/>
                        </w:rPr>
                        <w:t xml:space="preserve">can </w:t>
                      </w:r>
                      <w:r w:rsidR="00CB18EC" w:rsidRPr="00A770F8">
                        <w:rPr>
                          <w:b/>
                          <w:bCs/>
                          <w:color w:val="7030A0"/>
                        </w:rPr>
                        <w:t xml:space="preserve">do up to 4 </w:t>
                      </w:r>
                      <w:r w:rsidR="00A64E55" w:rsidRPr="00A770F8">
                        <w:rPr>
                          <w:b/>
                          <w:bCs/>
                          <w:color w:val="7030A0"/>
                        </w:rPr>
                        <w:t xml:space="preserve">of them </w:t>
                      </w:r>
                      <w:r w:rsidR="008D4421" w:rsidRPr="00A770F8">
                        <w:rPr>
                          <w:b/>
                          <w:bCs/>
                          <w:color w:val="7030A0"/>
                        </w:rPr>
                        <w:t>at no cost to you</w:t>
                      </w:r>
                      <w:r w:rsidR="002024F1" w:rsidRPr="00A770F8">
                        <w:rPr>
                          <w:b/>
                          <w:bCs/>
                          <w:color w:val="7030A0"/>
                        </w:rPr>
                        <w:t xml:space="preserve"> or your employer.</w:t>
                      </w:r>
                    </w:p>
                    <w:p w14:paraId="07DA9895" w14:textId="5C3C62E5" w:rsidR="002024F1" w:rsidRPr="00262B6D" w:rsidRDefault="009872DB" w:rsidP="006A4EA1">
                      <w:pPr>
                        <w:pStyle w:val="ListParagraph"/>
                        <w:numPr>
                          <w:ilvl w:val="0"/>
                          <w:numId w:val="1"/>
                        </w:numPr>
                        <w:rPr>
                          <w:b/>
                          <w:bCs/>
                          <w:color w:val="215E99" w:themeColor="text2" w:themeTint="BF"/>
                        </w:rPr>
                      </w:pPr>
                      <w:r w:rsidRPr="00262B6D">
                        <w:rPr>
                          <w:b/>
                          <w:bCs/>
                          <w:color w:val="215E99" w:themeColor="text2" w:themeTint="BF"/>
                        </w:rPr>
                        <w:t>First Aid Awareness</w:t>
                      </w:r>
                    </w:p>
                    <w:p w14:paraId="1B919BD8" w14:textId="7B640C88" w:rsidR="009872D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Dementia Care</w:t>
                      </w:r>
                      <w:r w:rsidR="007257D7">
                        <w:rPr>
                          <w:b/>
                          <w:bCs/>
                          <w:color w:val="215E99" w:themeColor="text2" w:themeTint="BF"/>
                        </w:rPr>
                        <w:t xml:space="preserve"> </w:t>
                      </w:r>
                    </w:p>
                    <w:p w14:paraId="5417746E" w14:textId="7A97814B" w:rsidR="003E4BC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Autism and Learning Disabilities</w:t>
                      </w:r>
                    </w:p>
                    <w:p w14:paraId="6428F699" w14:textId="71FBDDE6" w:rsidR="003E4BC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Health and Safety</w:t>
                      </w:r>
                    </w:p>
                    <w:p w14:paraId="59077ABA" w14:textId="41CCFEEF" w:rsidR="003E4BCB" w:rsidRPr="00262B6D" w:rsidRDefault="00925688" w:rsidP="006A4EA1">
                      <w:pPr>
                        <w:pStyle w:val="ListParagraph"/>
                        <w:numPr>
                          <w:ilvl w:val="0"/>
                          <w:numId w:val="1"/>
                        </w:numPr>
                        <w:rPr>
                          <w:b/>
                          <w:bCs/>
                          <w:color w:val="215E99" w:themeColor="text2" w:themeTint="BF"/>
                        </w:rPr>
                      </w:pPr>
                      <w:r>
                        <w:rPr>
                          <w:b/>
                          <w:bCs/>
                          <w:color w:val="215E99" w:themeColor="text2" w:themeTint="BF"/>
                        </w:rPr>
                        <w:t>Principles of Care and Confidentiality</w:t>
                      </w:r>
                    </w:p>
                    <w:p w14:paraId="193C2D7F" w14:textId="056D48CE" w:rsidR="003E4BCB" w:rsidRPr="00262B6D" w:rsidRDefault="003E4BCB" w:rsidP="006A4EA1">
                      <w:pPr>
                        <w:pStyle w:val="ListParagraph"/>
                        <w:numPr>
                          <w:ilvl w:val="0"/>
                          <w:numId w:val="1"/>
                        </w:numPr>
                        <w:rPr>
                          <w:b/>
                          <w:bCs/>
                          <w:color w:val="215E99" w:themeColor="text2" w:themeTint="BF"/>
                        </w:rPr>
                      </w:pPr>
                      <w:r w:rsidRPr="00262B6D">
                        <w:rPr>
                          <w:b/>
                          <w:bCs/>
                          <w:color w:val="215E99" w:themeColor="text2" w:themeTint="BF"/>
                        </w:rPr>
                        <w:t>Infection control</w:t>
                      </w:r>
                    </w:p>
                    <w:p w14:paraId="66087DA9" w14:textId="1ABE9E42" w:rsidR="006F1B6F" w:rsidRPr="00262B6D" w:rsidRDefault="006F1B6F" w:rsidP="006A4EA1">
                      <w:pPr>
                        <w:pStyle w:val="ListParagraph"/>
                        <w:numPr>
                          <w:ilvl w:val="0"/>
                          <w:numId w:val="1"/>
                        </w:numPr>
                        <w:rPr>
                          <w:b/>
                          <w:bCs/>
                          <w:color w:val="215E99" w:themeColor="text2" w:themeTint="BF"/>
                        </w:rPr>
                      </w:pPr>
                      <w:r w:rsidRPr="00262B6D">
                        <w:rPr>
                          <w:b/>
                          <w:bCs/>
                          <w:color w:val="215E99" w:themeColor="text2" w:themeTint="BF"/>
                        </w:rPr>
                        <w:t>Safe Administration of Medicines</w:t>
                      </w:r>
                    </w:p>
                    <w:p w14:paraId="0806541C" w14:textId="06E59A58" w:rsidR="006F1B6F" w:rsidRPr="00262B6D" w:rsidRDefault="0030338A" w:rsidP="006A4EA1">
                      <w:pPr>
                        <w:pStyle w:val="ListParagraph"/>
                        <w:numPr>
                          <w:ilvl w:val="0"/>
                          <w:numId w:val="1"/>
                        </w:numPr>
                        <w:rPr>
                          <w:b/>
                          <w:bCs/>
                          <w:color w:val="215E99" w:themeColor="text2" w:themeTint="BF"/>
                        </w:rPr>
                      </w:pPr>
                      <w:r w:rsidRPr="00262B6D">
                        <w:rPr>
                          <w:b/>
                          <w:bCs/>
                          <w:color w:val="215E99" w:themeColor="text2" w:themeTint="BF"/>
                        </w:rPr>
                        <w:t>Food Safety</w:t>
                      </w:r>
                    </w:p>
                    <w:p w14:paraId="1D82CFD9" w14:textId="4F406E31" w:rsidR="0030338A" w:rsidRPr="00262B6D" w:rsidRDefault="0030338A" w:rsidP="006A4EA1">
                      <w:pPr>
                        <w:pStyle w:val="ListParagraph"/>
                        <w:numPr>
                          <w:ilvl w:val="0"/>
                          <w:numId w:val="1"/>
                        </w:numPr>
                        <w:rPr>
                          <w:b/>
                          <w:bCs/>
                          <w:color w:val="215E99" w:themeColor="text2" w:themeTint="BF"/>
                        </w:rPr>
                      </w:pPr>
                      <w:r w:rsidRPr="00262B6D">
                        <w:rPr>
                          <w:b/>
                          <w:bCs/>
                          <w:color w:val="215E99" w:themeColor="text2" w:themeTint="BF"/>
                        </w:rPr>
                        <w:t>Safeguarding of Children</w:t>
                      </w:r>
                      <w:r w:rsidR="00965098" w:rsidRPr="00262B6D">
                        <w:rPr>
                          <w:b/>
                          <w:bCs/>
                          <w:color w:val="215E99" w:themeColor="text2" w:themeTint="BF"/>
                        </w:rPr>
                        <w:t xml:space="preserve"> and young people</w:t>
                      </w:r>
                    </w:p>
                    <w:p w14:paraId="4DCFAD46" w14:textId="53F534A0" w:rsidR="00965098" w:rsidRPr="00262B6D" w:rsidRDefault="00965098" w:rsidP="006A4EA1">
                      <w:pPr>
                        <w:pStyle w:val="ListParagraph"/>
                        <w:numPr>
                          <w:ilvl w:val="0"/>
                          <w:numId w:val="1"/>
                        </w:numPr>
                        <w:rPr>
                          <w:b/>
                          <w:bCs/>
                          <w:color w:val="215E99" w:themeColor="text2" w:themeTint="BF"/>
                        </w:rPr>
                      </w:pPr>
                      <w:r w:rsidRPr="00262B6D">
                        <w:rPr>
                          <w:b/>
                          <w:bCs/>
                          <w:color w:val="215E99" w:themeColor="text2" w:themeTint="BF"/>
                        </w:rPr>
                        <w:t>Safeguarding of Adults</w:t>
                      </w:r>
                    </w:p>
                    <w:p w14:paraId="0940ED4A" w14:textId="77777777" w:rsidR="008D4421" w:rsidRDefault="008D4421" w:rsidP="00A800B8"/>
                    <w:p w14:paraId="7E6077D2" w14:textId="77777777" w:rsidR="009B6DCA" w:rsidRPr="00D2102D" w:rsidRDefault="009B6DCA" w:rsidP="00A800B8"/>
                  </w:txbxContent>
                </v:textbox>
                <w10:wrap type="square"/>
              </v:shape>
            </w:pict>
          </mc:Fallback>
        </mc:AlternateContent>
      </w:r>
      <w:r w:rsidR="009D6542" w:rsidRPr="00A15BBF">
        <w:rPr>
          <w:b/>
          <w:bCs/>
          <w:noProof/>
        </w:rPr>
        <w:drawing>
          <wp:anchor distT="0" distB="0" distL="114300" distR="114300" simplePos="0" relativeHeight="251604480" behindDoc="0" locked="0" layoutInCell="1" allowOverlap="1" wp14:anchorId="7B0D531D" wp14:editId="6A37871F">
            <wp:simplePos x="0" y="0"/>
            <wp:positionH relativeFrom="column">
              <wp:posOffset>2114550</wp:posOffset>
            </wp:positionH>
            <wp:positionV relativeFrom="paragraph">
              <wp:posOffset>210185</wp:posOffset>
            </wp:positionV>
            <wp:extent cx="3280410" cy="831850"/>
            <wp:effectExtent l="0" t="0" r="0" b="6350"/>
            <wp:wrapThrough wrapText="bothSides">
              <wp:wrapPolygon edited="0">
                <wp:start x="18690" y="0"/>
                <wp:lineTo x="0" y="1484"/>
                <wp:lineTo x="0" y="16818"/>
                <wp:lineTo x="18063" y="21270"/>
                <wp:lineTo x="19693" y="21270"/>
                <wp:lineTo x="19819" y="21270"/>
                <wp:lineTo x="20321" y="16818"/>
                <wp:lineTo x="20321" y="15829"/>
                <wp:lineTo x="21449" y="13356"/>
                <wp:lineTo x="21449" y="4947"/>
                <wp:lineTo x="20697" y="1484"/>
                <wp:lineTo x="19693" y="0"/>
                <wp:lineTo x="18690" y="0"/>
              </wp:wrapPolygon>
            </wp:wrapThrough>
            <wp:docPr id="876086925" name="Picture 3"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86925" name="Picture 3" descr="A black background with green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0410" cy="831850"/>
                    </a:xfrm>
                    <a:prstGeom prst="rect">
                      <a:avLst/>
                    </a:prstGeom>
                  </pic:spPr>
                </pic:pic>
              </a:graphicData>
            </a:graphic>
            <wp14:sizeRelH relativeFrom="page">
              <wp14:pctWidth>0</wp14:pctWidth>
            </wp14:sizeRelH>
            <wp14:sizeRelV relativeFrom="page">
              <wp14:pctHeight>0</wp14:pctHeight>
            </wp14:sizeRelV>
          </wp:anchor>
        </w:drawing>
      </w:r>
      <w:r w:rsidR="0096025D">
        <w:rPr>
          <w:b/>
          <w:bCs/>
          <w:noProof/>
        </w:rPr>
        <mc:AlternateContent>
          <mc:Choice Requires="wps">
            <w:drawing>
              <wp:anchor distT="0" distB="0" distL="114300" distR="114300" simplePos="0" relativeHeight="251727360" behindDoc="0" locked="0" layoutInCell="1" allowOverlap="1" wp14:anchorId="2EB5182C" wp14:editId="25505FA1">
                <wp:simplePos x="0" y="0"/>
                <wp:positionH relativeFrom="column">
                  <wp:posOffset>5403850</wp:posOffset>
                </wp:positionH>
                <wp:positionV relativeFrom="paragraph">
                  <wp:posOffset>-76200</wp:posOffset>
                </wp:positionV>
                <wp:extent cx="444500" cy="495300"/>
                <wp:effectExtent l="0" t="0" r="12700" b="19050"/>
                <wp:wrapNone/>
                <wp:docPr id="767662905" name="Rectangle 7"/>
                <wp:cNvGraphicFramePr/>
                <a:graphic xmlns:a="http://schemas.openxmlformats.org/drawingml/2006/main">
                  <a:graphicData uri="http://schemas.microsoft.com/office/word/2010/wordprocessingShape">
                    <wps:wsp>
                      <wps:cNvSpPr/>
                      <wps:spPr>
                        <a:xfrm>
                          <a:off x="0" y="0"/>
                          <a:ext cx="444500" cy="495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305FE" id="Rectangle 7" o:spid="_x0000_s1026" style="position:absolute;margin-left:425.5pt;margin-top:-6pt;width:35pt;height:39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" fillcolor="white [3212]" strokecolor="white [3212]" strokeweight="1pt"/>
            </w:pict>
          </mc:Fallback>
        </mc:AlternateContent>
      </w:r>
      <w:r w:rsidR="007A6A84" w:rsidRPr="00A15BBF">
        <w:rPr>
          <w:b/>
          <w:bCs/>
          <w:noProof/>
        </w:rPr>
        <mc:AlternateContent>
          <mc:Choice Requires="wps">
            <w:drawing>
              <wp:anchor distT="45720" distB="45720" distL="114300" distR="114300" simplePos="0" relativeHeight="251690496" behindDoc="0" locked="0" layoutInCell="1" allowOverlap="1" wp14:anchorId="6B16B1FD" wp14:editId="6CA0FB68">
                <wp:simplePos x="0" y="0"/>
                <wp:positionH relativeFrom="margin">
                  <wp:posOffset>25400</wp:posOffset>
                </wp:positionH>
                <wp:positionV relativeFrom="paragraph">
                  <wp:posOffset>8128000</wp:posOffset>
                </wp:positionV>
                <wp:extent cx="6115050" cy="730250"/>
                <wp:effectExtent l="0" t="0" r="0" b="0"/>
                <wp:wrapSquare wrapText="bothSides"/>
                <wp:docPr id="1663650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30250"/>
                        </a:xfrm>
                        <a:prstGeom prst="rect">
                          <a:avLst/>
                        </a:prstGeom>
                        <a:solidFill>
                          <a:srgbClr val="FFFFFF"/>
                        </a:solidFill>
                        <a:ln w="9525">
                          <a:noFill/>
                          <a:miter lim="800000"/>
                          <a:headEnd/>
                          <a:tailEnd/>
                        </a:ln>
                      </wps:spPr>
                      <wps:txbx>
                        <w:txbxContent>
                          <w:p w14:paraId="4D0DD5E9" w14:textId="03CA00CD" w:rsidR="00083863" w:rsidRPr="00083863" w:rsidRDefault="00083863" w:rsidP="00083863">
                            <w:pPr>
                              <w:jc w:val="center"/>
                            </w:pPr>
                            <w:r w:rsidRPr="009E14CC">
                              <w:rPr>
                                <w:b/>
                                <w:bCs/>
                                <w:color w:val="4EA72E" w:themeColor="accent6"/>
                              </w:rPr>
                              <w:t xml:space="preserve">We welcome any PAs interested in becoming part of The PA Advisory group. </w:t>
                            </w:r>
                            <w:r w:rsidRPr="009E14CC">
                              <w:rPr>
                                <w:b/>
                                <w:bCs/>
                                <w:color w:val="4EA72E" w:themeColor="accent6"/>
                              </w:rPr>
                              <w:br/>
                            </w:r>
                            <w:r>
                              <w:br/>
                            </w:r>
                            <w:r w:rsidRPr="00083863">
                              <w:t>Your voice matters. Get in touch to find out more</w:t>
                            </w:r>
                            <w:r>
                              <w:t>!</w:t>
                            </w:r>
                          </w:p>
                          <w:p w14:paraId="4C6536E9" w14:textId="5CEE69A0" w:rsidR="006C05D5" w:rsidRDefault="006C05D5" w:rsidP="006C05D5">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6B1FD" id="_x0000_s1028" type="#_x0000_t202" style="position:absolute;margin-left:2pt;margin-top:640pt;width:481.5pt;height:57.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" stroked="f">
                <v:textbox>
                  <w:txbxContent>
                    <w:p w14:paraId="4D0DD5E9" w14:textId="03CA00CD" w:rsidR="00083863" w:rsidRPr="00083863" w:rsidRDefault="00083863" w:rsidP="00083863">
                      <w:pPr>
                        <w:jc w:val="center"/>
                      </w:pPr>
                      <w:r w:rsidRPr="009E14CC">
                        <w:rPr>
                          <w:b/>
                          <w:bCs/>
                          <w:color w:val="4EA72E" w:themeColor="accent6"/>
                        </w:rPr>
                        <w:t xml:space="preserve">We welcome any PAs interested in becoming part of The PA Advisory group. </w:t>
                      </w:r>
                      <w:r w:rsidRPr="009E14CC">
                        <w:rPr>
                          <w:b/>
                          <w:bCs/>
                          <w:color w:val="4EA72E" w:themeColor="accent6"/>
                        </w:rPr>
                        <w:br/>
                      </w:r>
                      <w:r>
                        <w:br/>
                      </w:r>
                      <w:r w:rsidRPr="00083863">
                        <w:t>Your voice matters. Get in touch to find out more</w:t>
                      </w:r>
                      <w:r>
                        <w:t>!</w:t>
                      </w:r>
                    </w:p>
                    <w:p w14:paraId="4C6536E9" w14:textId="5CEE69A0" w:rsidR="006C05D5" w:rsidRDefault="006C05D5" w:rsidP="006C05D5">
                      <w:pPr>
                        <w:jc w:val="center"/>
                      </w:pPr>
                      <w:r>
                        <w:t xml:space="preserve">. </w:t>
                      </w:r>
                    </w:p>
                  </w:txbxContent>
                </v:textbox>
                <w10:wrap type="square" anchorx="margin"/>
              </v:shape>
            </w:pict>
          </mc:Fallback>
        </mc:AlternateContent>
      </w:r>
      <w:r w:rsidR="00856299" w:rsidRPr="00A15BBF">
        <w:rPr>
          <w:b/>
          <w:bCs/>
          <w:noProof/>
        </w:rPr>
        <w:drawing>
          <wp:anchor distT="0" distB="0" distL="114300" distR="114300" simplePos="0" relativeHeight="251567616" behindDoc="0" locked="0" layoutInCell="1" allowOverlap="1" wp14:anchorId="157D5471" wp14:editId="3B3CCB97">
            <wp:simplePos x="0" y="0"/>
            <wp:positionH relativeFrom="page">
              <wp:posOffset>552450</wp:posOffset>
            </wp:positionH>
            <wp:positionV relativeFrom="paragraph">
              <wp:posOffset>0</wp:posOffset>
            </wp:positionV>
            <wp:extent cx="2425700" cy="1355090"/>
            <wp:effectExtent l="0" t="0" r="0" b="0"/>
            <wp:wrapThrough wrapText="bothSides">
              <wp:wrapPolygon edited="0">
                <wp:start x="0" y="0"/>
                <wp:lineTo x="0" y="21256"/>
                <wp:lineTo x="21374" y="21256"/>
                <wp:lineTo x="21374" y="0"/>
                <wp:lineTo x="0" y="0"/>
              </wp:wrapPolygon>
            </wp:wrapThrough>
            <wp:docPr id="653319984" name="Picture 4" descr="A close 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19984" name="Picture 4" descr="A close up of a phone&#10;&#10;AI-generated content may be incorrect."/>
                    <pic:cNvPicPr/>
                  </pic:nvPicPr>
                  <pic:blipFill rotWithShape="1">
                    <a:blip r:embed="rId12">
                      <a:extLst>
                        <a:ext uri="{28A0092B-C50C-407E-A947-70E740481C1C}">
                          <a14:useLocalDpi xmlns:a14="http://schemas.microsoft.com/office/drawing/2010/main" val="0"/>
                        </a:ext>
                      </a:extLst>
                    </a:blip>
                    <a:srcRect l="53606" t="21229" r="7180" b="19330"/>
                    <a:stretch>
                      <a:fillRect/>
                    </a:stretch>
                  </pic:blipFill>
                  <pic:spPr bwMode="auto">
                    <a:xfrm>
                      <a:off x="0" y="0"/>
                      <a:ext cx="2425700"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542">
        <w:rPr>
          <w:b/>
          <w:bCs/>
        </w:rPr>
        <w:t xml:space="preserve"> </w:t>
      </w:r>
    </w:p>
    <w:sectPr w:rsidR="00D2102D" w:rsidRPr="00A15BBF" w:rsidSect="00262B6D">
      <w:pgSz w:w="11906" w:h="16838"/>
      <w:pgMar w:top="1440"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87401"/>
    <w:multiLevelType w:val="multilevel"/>
    <w:tmpl w:val="1FBCE764"/>
    <w:lvl w:ilvl="0">
      <w:start w:val="1"/>
      <w:numFmt w:val="bullet"/>
      <w:lvlText w:val=""/>
      <w:lvlJc w:val="left"/>
      <w:pPr>
        <w:tabs>
          <w:tab w:val="num" w:pos="2770"/>
        </w:tabs>
        <w:ind w:left="277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121512"/>
    <w:multiLevelType w:val="multilevel"/>
    <w:tmpl w:val="019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A831C5"/>
    <w:multiLevelType w:val="hybridMultilevel"/>
    <w:tmpl w:val="0FF81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3231550">
    <w:abstractNumId w:val="2"/>
  </w:num>
  <w:num w:numId="2" w16cid:durableId="61105520">
    <w:abstractNumId w:val="1"/>
  </w:num>
  <w:num w:numId="3" w16cid:durableId="1138917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02D"/>
    <w:rsid w:val="00001511"/>
    <w:rsid w:val="000022A3"/>
    <w:rsid w:val="00042158"/>
    <w:rsid w:val="00043322"/>
    <w:rsid w:val="000560A0"/>
    <w:rsid w:val="000622E9"/>
    <w:rsid w:val="00082A0B"/>
    <w:rsid w:val="00083863"/>
    <w:rsid w:val="00091FC2"/>
    <w:rsid w:val="000E3F54"/>
    <w:rsid w:val="00101FCB"/>
    <w:rsid w:val="00120FE5"/>
    <w:rsid w:val="00137F50"/>
    <w:rsid w:val="00140933"/>
    <w:rsid w:val="00141E05"/>
    <w:rsid w:val="0016134C"/>
    <w:rsid w:val="001640BA"/>
    <w:rsid w:val="001779D9"/>
    <w:rsid w:val="00182F89"/>
    <w:rsid w:val="00186DD3"/>
    <w:rsid w:val="001D657E"/>
    <w:rsid w:val="001E04A8"/>
    <w:rsid w:val="001E19B7"/>
    <w:rsid w:val="001F07D0"/>
    <w:rsid w:val="002024F1"/>
    <w:rsid w:val="002238C5"/>
    <w:rsid w:val="00252102"/>
    <w:rsid w:val="00257660"/>
    <w:rsid w:val="00262B6D"/>
    <w:rsid w:val="00286354"/>
    <w:rsid w:val="00291413"/>
    <w:rsid w:val="00292884"/>
    <w:rsid w:val="002B5140"/>
    <w:rsid w:val="002C6932"/>
    <w:rsid w:val="002F2554"/>
    <w:rsid w:val="002F2FBA"/>
    <w:rsid w:val="00300BDA"/>
    <w:rsid w:val="0030338A"/>
    <w:rsid w:val="00321275"/>
    <w:rsid w:val="0032629C"/>
    <w:rsid w:val="00350495"/>
    <w:rsid w:val="00352C55"/>
    <w:rsid w:val="00355D4F"/>
    <w:rsid w:val="003613A3"/>
    <w:rsid w:val="00380E42"/>
    <w:rsid w:val="00382F58"/>
    <w:rsid w:val="00383326"/>
    <w:rsid w:val="003B3F43"/>
    <w:rsid w:val="003C1C4E"/>
    <w:rsid w:val="003D1099"/>
    <w:rsid w:val="003E4BCB"/>
    <w:rsid w:val="00424E4B"/>
    <w:rsid w:val="00430197"/>
    <w:rsid w:val="00433C27"/>
    <w:rsid w:val="00440BED"/>
    <w:rsid w:val="00444446"/>
    <w:rsid w:val="004520C2"/>
    <w:rsid w:val="0047051E"/>
    <w:rsid w:val="004779E1"/>
    <w:rsid w:val="0049603E"/>
    <w:rsid w:val="004D5442"/>
    <w:rsid w:val="00503391"/>
    <w:rsid w:val="0050799C"/>
    <w:rsid w:val="00535649"/>
    <w:rsid w:val="0055565B"/>
    <w:rsid w:val="00561307"/>
    <w:rsid w:val="00561FF1"/>
    <w:rsid w:val="00570A54"/>
    <w:rsid w:val="005A0184"/>
    <w:rsid w:val="005C2ACD"/>
    <w:rsid w:val="005E5ADB"/>
    <w:rsid w:val="005F2214"/>
    <w:rsid w:val="005F51F0"/>
    <w:rsid w:val="006074E7"/>
    <w:rsid w:val="00645C02"/>
    <w:rsid w:val="006460DA"/>
    <w:rsid w:val="006569F2"/>
    <w:rsid w:val="0068461F"/>
    <w:rsid w:val="006A4EA1"/>
    <w:rsid w:val="006C05D5"/>
    <w:rsid w:val="006D6279"/>
    <w:rsid w:val="006F1B6F"/>
    <w:rsid w:val="00707336"/>
    <w:rsid w:val="00711C4C"/>
    <w:rsid w:val="00712404"/>
    <w:rsid w:val="00720C48"/>
    <w:rsid w:val="00721428"/>
    <w:rsid w:val="007257D7"/>
    <w:rsid w:val="0075021A"/>
    <w:rsid w:val="00777259"/>
    <w:rsid w:val="00782BFE"/>
    <w:rsid w:val="00782E0F"/>
    <w:rsid w:val="00790472"/>
    <w:rsid w:val="007A6A84"/>
    <w:rsid w:val="007B3E6E"/>
    <w:rsid w:val="007C1538"/>
    <w:rsid w:val="007C40AC"/>
    <w:rsid w:val="007D2B34"/>
    <w:rsid w:val="007F6D2B"/>
    <w:rsid w:val="00814415"/>
    <w:rsid w:val="008515F5"/>
    <w:rsid w:val="00855E5C"/>
    <w:rsid w:val="00856299"/>
    <w:rsid w:val="008672BE"/>
    <w:rsid w:val="008758C2"/>
    <w:rsid w:val="00877DF0"/>
    <w:rsid w:val="00882E1F"/>
    <w:rsid w:val="008A1F14"/>
    <w:rsid w:val="008C14D6"/>
    <w:rsid w:val="008D4421"/>
    <w:rsid w:val="008E1E9C"/>
    <w:rsid w:val="008E2F67"/>
    <w:rsid w:val="008F5E67"/>
    <w:rsid w:val="00925688"/>
    <w:rsid w:val="00953667"/>
    <w:rsid w:val="0096025D"/>
    <w:rsid w:val="00961DFF"/>
    <w:rsid w:val="00965098"/>
    <w:rsid w:val="00976857"/>
    <w:rsid w:val="009872DB"/>
    <w:rsid w:val="0099620C"/>
    <w:rsid w:val="009B6DCA"/>
    <w:rsid w:val="009B7CD8"/>
    <w:rsid w:val="009C542F"/>
    <w:rsid w:val="009D3B86"/>
    <w:rsid w:val="009D6542"/>
    <w:rsid w:val="009D7186"/>
    <w:rsid w:val="009E14CC"/>
    <w:rsid w:val="009E73B2"/>
    <w:rsid w:val="009E791B"/>
    <w:rsid w:val="009F79EB"/>
    <w:rsid w:val="00A056CF"/>
    <w:rsid w:val="00A061B9"/>
    <w:rsid w:val="00A0746B"/>
    <w:rsid w:val="00A15BBF"/>
    <w:rsid w:val="00A16EA8"/>
    <w:rsid w:val="00A22629"/>
    <w:rsid w:val="00A4334C"/>
    <w:rsid w:val="00A44114"/>
    <w:rsid w:val="00A64E55"/>
    <w:rsid w:val="00A7085E"/>
    <w:rsid w:val="00A770F8"/>
    <w:rsid w:val="00A800B8"/>
    <w:rsid w:val="00AF49ED"/>
    <w:rsid w:val="00B106DB"/>
    <w:rsid w:val="00B307E0"/>
    <w:rsid w:val="00B30A4C"/>
    <w:rsid w:val="00B90969"/>
    <w:rsid w:val="00BA1E20"/>
    <w:rsid w:val="00BE3E00"/>
    <w:rsid w:val="00BF1C56"/>
    <w:rsid w:val="00C028DF"/>
    <w:rsid w:val="00C2138E"/>
    <w:rsid w:val="00C254C9"/>
    <w:rsid w:val="00C27B49"/>
    <w:rsid w:val="00C34606"/>
    <w:rsid w:val="00CA1C66"/>
    <w:rsid w:val="00CA4048"/>
    <w:rsid w:val="00CB18EC"/>
    <w:rsid w:val="00CF7084"/>
    <w:rsid w:val="00D07DC1"/>
    <w:rsid w:val="00D2102D"/>
    <w:rsid w:val="00D70DA9"/>
    <w:rsid w:val="00D80D12"/>
    <w:rsid w:val="00D931E2"/>
    <w:rsid w:val="00DA49F6"/>
    <w:rsid w:val="00DA5158"/>
    <w:rsid w:val="00DB4D66"/>
    <w:rsid w:val="00DB6D9C"/>
    <w:rsid w:val="00DC57D9"/>
    <w:rsid w:val="00E05D40"/>
    <w:rsid w:val="00E176B7"/>
    <w:rsid w:val="00E32583"/>
    <w:rsid w:val="00E37F87"/>
    <w:rsid w:val="00E73025"/>
    <w:rsid w:val="00E85560"/>
    <w:rsid w:val="00F0357F"/>
    <w:rsid w:val="00F671C0"/>
    <w:rsid w:val="00F71A7C"/>
    <w:rsid w:val="00FA647B"/>
    <w:rsid w:val="00FB34D8"/>
    <w:rsid w:val="00FC418F"/>
    <w:rsid w:val="00FD0787"/>
    <w:rsid w:val="00FE0B9B"/>
    <w:rsid w:val="00FF4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7F22C"/>
  <w15:chartTrackingRefBased/>
  <w15:docId w15:val="{DF84F7C6-F0F8-45D1-9777-9747EB75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299"/>
  </w:style>
  <w:style w:type="paragraph" w:styleId="Heading1">
    <w:name w:val="heading 1"/>
    <w:basedOn w:val="Normal"/>
    <w:next w:val="Normal"/>
    <w:link w:val="Heading1Char"/>
    <w:uiPriority w:val="9"/>
    <w:qFormat/>
    <w:rsid w:val="00D210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10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10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10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10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10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0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0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0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0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0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0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0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0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0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0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0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02D"/>
    <w:rPr>
      <w:rFonts w:eastAsiaTheme="majorEastAsia" w:cstheme="majorBidi"/>
      <w:color w:val="272727" w:themeColor="text1" w:themeTint="D8"/>
    </w:rPr>
  </w:style>
  <w:style w:type="paragraph" w:styleId="Title">
    <w:name w:val="Title"/>
    <w:basedOn w:val="Normal"/>
    <w:next w:val="Normal"/>
    <w:link w:val="TitleChar"/>
    <w:uiPriority w:val="10"/>
    <w:qFormat/>
    <w:rsid w:val="00D210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0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0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0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02D"/>
    <w:pPr>
      <w:spacing w:before="160"/>
      <w:jc w:val="center"/>
    </w:pPr>
    <w:rPr>
      <w:i/>
      <w:iCs/>
      <w:color w:val="404040" w:themeColor="text1" w:themeTint="BF"/>
    </w:rPr>
  </w:style>
  <w:style w:type="character" w:customStyle="1" w:styleId="QuoteChar">
    <w:name w:val="Quote Char"/>
    <w:basedOn w:val="DefaultParagraphFont"/>
    <w:link w:val="Quote"/>
    <w:uiPriority w:val="29"/>
    <w:rsid w:val="00D2102D"/>
    <w:rPr>
      <w:i/>
      <w:iCs/>
      <w:color w:val="404040" w:themeColor="text1" w:themeTint="BF"/>
    </w:rPr>
  </w:style>
  <w:style w:type="paragraph" w:styleId="ListParagraph">
    <w:name w:val="List Paragraph"/>
    <w:basedOn w:val="Normal"/>
    <w:uiPriority w:val="34"/>
    <w:qFormat/>
    <w:rsid w:val="00D2102D"/>
    <w:pPr>
      <w:ind w:left="720"/>
      <w:contextualSpacing/>
    </w:pPr>
  </w:style>
  <w:style w:type="character" w:styleId="IntenseEmphasis">
    <w:name w:val="Intense Emphasis"/>
    <w:basedOn w:val="DefaultParagraphFont"/>
    <w:uiPriority w:val="21"/>
    <w:qFormat/>
    <w:rsid w:val="00D2102D"/>
    <w:rPr>
      <w:i/>
      <w:iCs/>
      <w:color w:val="0F4761" w:themeColor="accent1" w:themeShade="BF"/>
    </w:rPr>
  </w:style>
  <w:style w:type="paragraph" w:styleId="IntenseQuote">
    <w:name w:val="Intense Quote"/>
    <w:basedOn w:val="Normal"/>
    <w:next w:val="Normal"/>
    <w:link w:val="IntenseQuoteChar"/>
    <w:uiPriority w:val="30"/>
    <w:qFormat/>
    <w:rsid w:val="00D21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102D"/>
    <w:rPr>
      <w:i/>
      <w:iCs/>
      <w:color w:val="0F4761" w:themeColor="accent1" w:themeShade="BF"/>
    </w:rPr>
  </w:style>
  <w:style w:type="character" w:styleId="IntenseReference">
    <w:name w:val="Intense Reference"/>
    <w:basedOn w:val="DefaultParagraphFont"/>
    <w:uiPriority w:val="32"/>
    <w:qFormat/>
    <w:rsid w:val="00D2102D"/>
    <w:rPr>
      <w:b/>
      <w:bCs/>
      <w:smallCaps/>
      <w:color w:val="0F4761" w:themeColor="accent1" w:themeShade="BF"/>
      <w:spacing w:val="5"/>
    </w:rPr>
  </w:style>
  <w:style w:type="character" w:styleId="Hyperlink">
    <w:name w:val="Hyperlink"/>
    <w:basedOn w:val="DefaultParagraphFont"/>
    <w:uiPriority w:val="99"/>
    <w:unhideWhenUsed/>
    <w:rsid w:val="00B90969"/>
    <w:rPr>
      <w:color w:val="467886" w:themeColor="hyperlink"/>
      <w:u w:val="single"/>
    </w:rPr>
  </w:style>
  <w:style w:type="character" w:styleId="UnresolvedMention">
    <w:name w:val="Unresolved Mention"/>
    <w:basedOn w:val="DefaultParagraphFont"/>
    <w:uiPriority w:val="99"/>
    <w:semiHidden/>
    <w:unhideWhenUsed/>
    <w:rsid w:val="00B90969"/>
    <w:rPr>
      <w:color w:val="605E5C"/>
      <w:shd w:val="clear" w:color="auto" w:fill="E1DFDD"/>
    </w:rPr>
  </w:style>
  <w:style w:type="paragraph" w:customStyle="1" w:styleId="xmsonormal">
    <w:name w:val="x_msonormal"/>
    <w:basedOn w:val="Normal"/>
    <w:rsid w:val="009E791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382F5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idedogs.org.uk/how-you-can-help/sighted-guide-training/introduction-to-sighted-guide-training/"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hyperlink" Target="https://www.guidedogs.org.uk/how-you-can-help/sighted-guide-training/introduction-to-sighted-guide-train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934e46-2dfd-4e59-9286-52193f3934c0">
      <Terms xmlns="http://schemas.microsoft.com/office/infopath/2007/PartnerControls"/>
    </lcf76f155ced4ddcb4097134ff3c332f>
    <TaxCatchAll xmlns="bd12751c-8e25-4da9-9b2f-08f2e25227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56A2CB4763B543845717E42D92D432" ma:contentTypeVersion="15" ma:contentTypeDescription="Create a new document." ma:contentTypeScope="" ma:versionID="c0d8f21984eb049c015e790772923c73">
  <xsd:schema xmlns:xsd="http://www.w3.org/2001/XMLSchema" xmlns:xs="http://www.w3.org/2001/XMLSchema" xmlns:p="http://schemas.microsoft.com/office/2006/metadata/properties" xmlns:ns2="bd12751c-8e25-4da9-9b2f-08f2e252277f" xmlns:ns3="6a934e46-2dfd-4e59-9286-52193f3934c0" targetNamespace="http://schemas.microsoft.com/office/2006/metadata/properties" ma:root="true" ma:fieldsID="6cf50f642f5e184b95d9341b8eca565a" ns2:_="" ns3:_="">
    <xsd:import namespace="bd12751c-8e25-4da9-9b2f-08f2e252277f"/>
    <xsd:import namespace="6a934e46-2dfd-4e59-9286-52193f3934c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2751c-8e25-4da9-9b2f-08f2e25227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bc04d8d-9dbf-4818-b988-7258a6f20637}" ma:internalName="TaxCatchAll" ma:showField="CatchAllData" ma:web="bd12751c-8e25-4da9-9b2f-08f2e25227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934e46-2dfd-4e59-9286-52193f3934c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50888dd-38cc-4076-805b-32edf672ec4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43414-4684-4BC0-8C7F-6F3D112E6A3F}">
  <ds:schemaRefs>
    <ds:schemaRef ds:uri="http://schemas.microsoft.com/office/2006/metadata/properties"/>
    <ds:schemaRef ds:uri="http://schemas.microsoft.com/office/infopath/2007/PartnerControls"/>
    <ds:schemaRef ds:uri="6a934e46-2dfd-4e59-9286-52193f3934c0"/>
    <ds:schemaRef ds:uri="bd12751c-8e25-4da9-9b2f-08f2e252277f"/>
  </ds:schemaRefs>
</ds:datastoreItem>
</file>

<file path=customXml/itemProps2.xml><?xml version="1.0" encoding="utf-8"?>
<ds:datastoreItem xmlns:ds="http://schemas.openxmlformats.org/officeDocument/2006/customXml" ds:itemID="{BF674D2D-195A-47EA-BB42-B6D84EB65B54}">
  <ds:schemaRefs>
    <ds:schemaRef ds:uri="http://schemas.microsoft.com/sharepoint/v3/contenttype/forms"/>
  </ds:schemaRefs>
</ds:datastoreItem>
</file>

<file path=customXml/itemProps3.xml><?xml version="1.0" encoding="utf-8"?>
<ds:datastoreItem xmlns:ds="http://schemas.openxmlformats.org/officeDocument/2006/customXml" ds:itemID="{ADD7263B-0839-40D8-8173-0F326834C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2751c-8e25-4da9-9b2f-08f2e252277f"/>
    <ds:schemaRef ds:uri="6a934e46-2dfd-4e59-9286-52193f393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Roberts</dc:creator>
  <cp:keywords/>
  <dc:description/>
  <cp:lastModifiedBy>Sharon Stevely</cp:lastModifiedBy>
  <cp:revision>32</cp:revision>
  <cp:lastPrinted>2026-02-19T12:48:00Z</cp:lastPrinted>
  <dcterms:created xsi:type="dcterms:W3CDTF">2026-02-19T12:35:00Z</dcterms:created>
  <dcterms:modified xsi:type="dcterms:W3CDTF">2026-02-26T10:23:00Z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0x010100D356A2CB4763B543845717E42D92D432</vt:lpwstr>
  </property>
  <property fmtid="{D5CDD505-2E9C-101B-9397-08002B2CF9AE}" pid="3" name="MediaServiceImageTags">
    <vt:lpwstr/>
  </property>
</Properties>
</file>